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1C53" w:rsidRDefault="00E21C53" w:rsidP="00E21C53">
      <w:pPr>
        <w:tabs>
          <w:tab w:val="left" w:pos="3790"/>
        </w:tabs>
        <w:jc w:val="center"/>
        <w:rPr>
          <w:rFonts w:ascii="Arial" w:eastAsia="Arial" w:hAnsi="Arial"/>
          <w:sz w:val="24"/>
        </w:rPr>
      </w:pPr>
    </w:p>
    <w:p w:rsidR="00E21C53" w:rsidRDefault="00E21C53" w:rsidP="00E21C53">
      <w:pPr>
        <w:tabs>
          <w:tab w:val="left" w:pos="3790"/>
        </w:tabs>
        <w:jc w:val="center"/>
        <w:rPr>
          <w:rFonts w:ascii="Arial" w:eastAsia="Arial" w:hAnsi="Arial"/>
          <w:sz w:val="24"/>
        </w:rPr>
      </w:pPr>
    </w:p>
    <w:p w:rsidR="00E21C53" w:rsidRDefault="00E21C53" w:rsidP="00E21C53">
      <w:pPr>
        <w:tabs>
          <w:tab w:val="left" w:pos="3790"/>
        </w:tabs>
        <w:jc w:val="center"/>
        <w:rPr>
          <w:rFonts w:ascii="Arial" w:eastAsia="Arial" w:hAnsi="Arial"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77D7C4CC" wp14:editId="2BA5CF88">
            <wp:simplePos x="0" y="0"/>
            <wp:positionH relativeFrom="column">
              <wp:posOffset>-454025</wp:posOffset>
            </wp:positionH>
            <wp:positionV relativeFrom="paragraph">
              <wp:posOffset>212090</wp:posOffset>
            </wp:positionV>
            <wp:extent cx="914400" cy="841449"/>
            <wp:effectExtent l="0" t="0" r="0" b="0"/>
            <wp:wrapNone/>
            <wp:docPr id="23" name="Picture 23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68" cy="86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C53" w:rsidRDefault="00E21C53" w:rsidP="00E21C53">
      <w:pPr>
        <w:tabs>
          <w:tab w:val="left" w:pos="3790"/>
        </w:tabs>
        <w:jc w:val="center"/>
        <w:rPr>
          <w:rFonts w:ascii="Arial" w:eastAsia="Arial" w:hAnsi="Arial"/>
          <w:sz w:val="24"/>
        </w:rPr>
      </w:pPr>
      <w:r>
        <w:rPr>
          <w:noProof/>
          <w:lang w:val="en-US" w:eastAsia="en-US"/>
        </w:rPr>
        <w:drawing>
          <wp:anchor distT="0" distB="0" distL="63500" distR="63500" simplePos="0" relativeHeight="251670528" behindDoc="1" locked="0" layoutInCell="1" allowOverlap="1" wp14:anchorId="6EA911FB" wp14:editId="6723B208">
            <wp:simplePos x="0" y="0"/>
            <wp:positionH relativeFrom="margin">
              <wp:posOffset>5412740</wp:posOffset>
            </wp:positionH>
            <wp:positionV relativeFrom="margin">
              <wp:posOffset>534035</wp:posOffset>
            </wp:positionV>
            <wp:extent cx="5810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246" y="21312"/>
                <wp:lineTo x="21246" y="0"/>
                <wp:lineTo x="0" y="0"/>
              </wp:wrapPolygon>
            </wp:wrapTight>
            <wp:docPr id="22" name="Picture 2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C53" w:rsidRDefault="00631F60" w:rsidP="00E21C53">
      <w:pPr>
        <w:tabs>
          <w:tab w:val="left" w:pos="3790"/>
        </w:tabs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</w:t>
      </w:r>
    </w:p>
    <w:p w:rsidR="00E21C53" w:rsidRPr="00E21C53" w:rsidRDefault="00E21C53" w:rsidP="00E21C53">
      <w:pPr>
        <w:tabs>
          <w:tab w:val="left" w:pos="3790"/>
        </w:tabs>
        <w:jc w:val="center"/>
        <w:rPr>
          <w:b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1C53">
        <w:rPr>
          <w:b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</w:p>
    <w:p w:rsidR="00E21C53" w:rsidRPr="00E21C53" w:rsidRDefault="00E21C53" w:rsidP="00E21C53">
      <w:pPr>
        <w:jc w:val="center"/>
        <w:rPr>
          <w:b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1C53">
        <w:rPr>
          <w:b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СЛУЖБА ЗА ЗАПОШЉАВАЊЕ</w:t>
      </w:r>
      <w:r w:rsidRPr="00E21C53">
        <w:rPr>
          <w:b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E21C53" w:rsidRPr="00E21C53" w:rsidRDefault="00E21C53" w:rsidP="00E21C53">
      <w:pPr>
        <w:jc w:val="center"/>
        <w:rPr>
          <w:b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1C53">
        <w:rPr>
          <w:b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1C53">
        <w:rPr>
          <w:b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 ОПШТИНА НЕГОТИН</w:t>
      </w:r>
      <w:r w:rsidRPr="00E21C53">
        <w:rPr>
          <w:b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C4020" w:rsidRDefault="00631F60">
      <w:pPr>
        <w:spacing w:line="238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        </w:t>
      </w:r>
    </w:p>
    <w:p w:rsidR="00EC4020" w:rsidRDefault="00EC4020" w:rsidP="00EC4020">
      <w:pPr>
        <w:spacing w:line="238" w:lineRule="auto"/>
        <w:jc w:val="right"/>
        <w:rPr>
          <w:rFonts w:ascii="Arial" w:eastAsia="Arial" w:hAnsi="Arial"/>
          <w:noProof/>
          <w:sz w:val="24"/>
          <w:lang w:val="en-US" w:eastAsia="en-US"/>
        </w:rPr>
      </w:pPr>
    </w:p>
    <w:p w:rsidR="00EC4020" w:rsidRDefault="00EC4020">
      <w:pPr>
        <w:spacing w:line="238" w:lineRule="auto"/>
        <w:jc w:val="both"/>
        <w:rPr>
          <w:rFonts w:ascii="Arial" w:eastAsia="Arial" w:hAnsi="Arial"/>
          <w:sz w:val="24"/>
        </w:rPr>
      </w:pPr>
    </w:p>
    <w:p w:rsidR="0038363F" w:rsidRDefault="0038363F">
      <w:pPr>
        <w:spacing w:line="238" w:lineRule="auto"/>
        <w:jc w:val="both"/>
        <w:rPr>
          <w:rFonts w:ascii="Arial" w:eastAsia="Arial" w:hAnsi="Arial"/>
          <w:sz w:val="24"/>
        </w:rPr>
      </w:pPr>
    </w:p>
    <w:p w:rsidR="0038363F" w:rsidRPr="0038363F" w:rsidRDefault="0038363F" w:rsidP="0038363F">
      <w:pPr>
        <w:widowControl w:val="0"/>
        <w:autoSpaceDE w:val="0"/>
        <w:autoSpaceDN w:val="0"/>
        <w:spacing w:line="237" w:lineRule="auto"/>
        <w:jc w:val="both"/>
        <w:rPr>
          <w:rFonts w:ascii="Arial" w:eastAsia="Arial" w:hAnsi="Arial"/>
          <w:sz w:val="22"/>
          <w:szCs w:val="22"/>
          <w:lang w:val="en-US" w:eastAsia="en-US" w:bidi="en-US"/>
        </w:rPr>
      </w:pP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На основу Локалног акционог плана запошљавања </w:t>
      </w:r>
      <w:r w:rsidR="00185C73">
        <w:rPr>
          <w:rFonts w:ascii="Arial" w:eastAsia="Arial" w:hAnsi="Arial"/>
          <w:sz w:val="22"/>
          <w:szCs w:val="22"/>
          <w:lang w:val="sr-Cyrl-RS" w:eastAsia="en-US" w:bidi="en-US"/>
        </w:rPr>
        <w:t>општине Неготин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 за </w:t>
      </w:r>
      <w:r w:rsidR="00185C73">
        <w:rPr>
          <w:rFonts w:ascii="Arial" w:eastAsia="Arial" w:hAnsi="Arial"/>
          <w:sz w:val="22"/>
          <w:szCs w:val="22"/>
          <w:lang w:val="sr-Cyrl-RS" w:eastAsia="en-US" w:bidi="en-US"/>
        </w:rPr>
        <w:t>период од 2021</w:t>
      </w:r>
      <w:r w:rsidR="0007532E">
        <w:rPr>
          <w:rFonts w:ascii="Arial" w:eastAsia="Arial" w:hAnsi="Arial"/>
          <w:sz w:val="22"/>
          <w:szCs w:val="22"/>
          <w:lang w:val="sr-Cyrl-RS" w:eastAsia="en-US" w:bidi="en-US"/>
        </w:rPr>
        <w:t>. до 2023. године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 и Споразума о уређивању међусобних права и обавеза у реализацији мера акти</w:t>
      </w:r>
      <w:r w:rsidR="00590D28">
        <w:rPr>
          <w:rFonts w:ascii="Arial" w:eastAsia="Arial" w:hAnsi="Arial"/>
          <w:sz w:val="22"/>
          <w:szCs w:val="22"/>
          <w:lang w:val="en-US" w:eastAsia="en-US" w:bidi="en-US"/>
        </w:rPr>
        <w:t>вне политике запошљавања за 2023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.годину </w:t>
      </w:r>
      <w:r w:rsidRPr="0038363F">
        <w:rPr>
          <w:rFonts w:ascii="Arial" w:eastAsia="Arial" w:hAnsi="Arial"/>
          <w:sz w:val="24"/>
          <w:szCs w:val="22"/>
          <w:lang w:val="en-US" w:eastAsia="en-US" w:bidi="en-US"/>
        </w:rPr>
        <w:t xml:space="preserve">између Националне службе за запошљавање и </w:t>
      </w:r>
      <w:r w:rsidR="00185C73">
        <w:rPr>
          <w:rFonts w:ascii="Arial" w:eastAsia="Arial" w:hAnsi="Arial"/>
          <w:sz w:val="24"/>
          <w:szCs w:val="22"/>
          <w:lang w:val="sr-Cyrl-RS" w:eastAsia="en-US" w:bidi="en-US"/>
        </w:rPr>
        <w:t>општине Неготин</w:t>
      </w:r>
      <w:r w:rsidRPr="0038363F">
        <w:rPr>
          <w:rFonts w:ascii="Arial" w:eastAsia="Arial" w:hAnsi="Arial"/>
          <w:sz w:val="24"/>
          <w:szCs w:val="22"/>
          <w:lang w:val="en-US" w:eastAsia="en-US" w:bidi="en-US"/>
        </w:rPr>
        <w:t xml:space="preserve"> </w:t>
      </w:r>
      <w:r w:rsidR="0007532E">
        <w:rPr>
          <w:rFonts w:ascii="Arial" w:eastAsia="Arial" w:hAnsi="Arial"/>
          <w:sz w:val="22"/>
          <w:szCs w:val="22"/>
          <w:lang w:val="en-US" w:eastAsia="en-US" w:bidi="en-US"/>
        </w:rPr>
        <w:t xml:space="preserve">број </w:t>
      </w:r>
      <w:r w:rsidR="00776D02">
        <w:rPr>
          <w:rFonts w:ascii="Arial" w:eastAsia="Arial" w:hAnsi="Arial"/>
          <w:sz w:val="22"/>
          <w:szCs w:val="22"/>
          <w:lang w:val="sr-Cyrl-RS" w:eastAsia="en-US" w:bidi="en-US"/>
        </w:rPr>
        <w:t>101-9/2023</w:t>
      </w:r>
      <w:r w:rsidR="00590D28">
        <w:rPr>
          <w:rFonts w:ascii="Arial" w:eastAsia="Arial" w:hAnsi="Arial"/>
          <w:sz w:val="22"/>
          <w:szCs w:val="22"/>
          <w:lang w:val="en-US" w:eastAsia="en-US" w:bidi="en-US"/>
        </w:rPr>
        <w:t>-II/05, 0608-101-5</w:t>
      </w:r>
      <w:r w:rsidR="00776D02">
        <w:rPr>
          <w:rFonts w:ascii="Arial" w:eastAsia="Arial" w:hAnsi="Arial"/>
          <w:sz w:val="22"/>
          <w:szCs w:val="22"/>
          <w:lang w:val="en-US" w:eastAsia="en-US" w:bidi="en-US"/>
        </w:rPr>
        <w:t>/2023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, од </w:t>
      </w:r>
      <w:r w:rsidR="00776D02">
        <w:rPr>
          <w:rFonts w:ascii="Arial" w:eastAsia="Arial" w:hAnsi="Arial"/>
          <w:sz w:val="22"/>
          <w:szCs w:val="22"/>
          <w:lang w:val="sr-Cyrl-RS" w:eastAsia="en-US" w:bidi="en-US"/>
        </w:rPr>
        <w:t>22.05.2023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.године, дана </w:t>
      </w:r>
      <w:r w:rsidR="00776D02">
        <w:rPr>
          <w:rFonts w:ascii="Arial" w:eastAsia="Arial" w:hAnsi="Arial"/>
          <w:b/>
          <w:sz w:val="22"/>
          <w:szCs w:val="22"/>
          <w:lang w:val="sr-Cyrl-RS" w:eastAsia="en-US" w:bidi="en-US"/>
        </w:rPr>
        <w:t>01.06.2023</w:t>
      </w:r>
      <w:r w:rsidRPr="0038363F">
        <w:rPr>
          <w:rFonts w:ascii="Arial" w:eastAsia="Arial" w:hAnsi="Arial"/>
          <w:b/>
          <w:sz w:val="22"/>
          <w:szCs w:val="22"/>
          <w:lang w:val="en-US" w:eastAsia="en-US" w:bidi="en-US"/>
        </w:rPr>
        <w:t>.</w:t>
      </w:r>
      <w:r w:rsidRPr="0038363F">
        <w:rPr>
          <w:rFonts w:ascii="Arial" w:eastAsia="Arial" w:hAnsi="Arial"/>
          <w:sz w:val="22"/>
          <w:szCs w:val="22"/>
          <w:lang w:val="en-US" w:eastAsia="en-US" w:bidi="en-US"/>
        </w:rPr>
        <w:t xml:space="preserve"> године,</w:t>
      </w:r>
    </w:p>
    <w:p w:rsidR="0038363F" w:rsidRDefault="0038363F">
      <w:pPr>
        <w:spacing w:line="238" w:lineRule="auto"/>
        <w:jc w:val="both"/>
        <w:rPr>
          <w:rFonts w:ascii="Arial" w:eastAsia="Arial" w:hAnsi="Arial"/>
          <w:sz w:val="24"/>
        </w:rPr>
      </w:pPr>
    </w:p>
    <w:p w:rsidR="0038363F" w:rsidRDefault="0038363F">
      <w:pPr>
        <w:spacing w:line="238" w:lineRule="auto"/>
        <w:jc w:val="both"/>
        <w:rPr>
          <w:rFonts w:ascii="Arial" w:eastAsia="Arial" w:hAnsi="Arial"/>
          <w:sz w:val="24"/>
        </w:rPr>
      </w:pPr>
    </w:p>
    <w:p w:rsidR="0038363F" w:rsidRDefault="0038363F">
      <w:pPr>
        <w:spacing w:line="238" w:lineRule="auto"/>
        <w:jc w:val="both"/>
        <w:rPr>
          <w:rFonts w:ascii="Arial" w:eastAsia="Arial" w:hAnsi="Arial"/>
          <w:sz w:val="24"/>
        </w:rPr>
      </w:pPr>
    </w:p>
    <w:p w:rsidR="00D32ED8" w:rsidRPr="003E3DE6" w:rsidRDefault="00D32ED8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E16AB6" w:rsidRDefault="00185C73" w:rsidP="00E16AB6">
      <w:pPr>
        <w:spacing w:line="360" w:lineRule="auto"/>
        <w:ind w:left="3940" w:right="1840" w:hanging="2128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  <w:lang w:val="sr-Cyrl-RS"/>
        </w:rPr>
        <w:t>ОПШТИНА НЕГОТИН</w:t>
      </w:r>
      <w:r w:rsidR="00347D56">
        <w:rPr>
          <w:rFonts w:ascii="Arial" w:eastAsia="Arial" w:hAnsi="Arial"/>
          <w:b/>
          <w:sz w:val="23"/>
        </w:rPr>
        <w:t xml:space="preserve"> </w:t>
      </w:r>
      <w:r w:rsidR="00E16AB6">
        <w:rPr>
          <w:rFonts w:ascii="Arial" w:eastAsia="Arial" w:hAnsi="Arial"/>
          <w:b/>
          <w:sz w:val="23"/>
        </w:rPr>
        <w:t>И</w:t>
      </w:r>
    </w:p>
    <w:p w:rsidR="00D32ED8" w:rsidRPr="00E16AB6" w:rsidRDefault="00E16AB6" w:rsidP="00E16AB6">
      <w:pPr>
        <w:spacing w:line="360" w:lineRule="auto"/>
        <w:ind w:left="3940" w:right="1840" w:hanging="2128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 НАЦИОНАЛНА СЛУЖБА </w:t>
      </w:r>
      <w:r w:rsidR="00FB4369">
        <w:rPr>
          <w:rFonts w:ascii="Arial" w:eastAsia="Arial" w:hAnsi="Arial"/>
          <w:b/>
          <w:sz w:val="23"/>
        </w:rPr>
        <w:t>ЗА ЗАПОШЉАВАЊЕ р</w:t>
      </w:r>
      <w:r>
        <w:rPr>
          <w:rFonts w:ascii="Arial" w:eastAsia="Arial" w:hAnsi="Arial"/>
          <w:b/>
          <w:sz w:val="23"/>
        </w:rPr>
        <w:t>асписују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7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ЈАВНИ ПОЗИВ НЕЗАПОСЛЕНИМА ЗА ДОДЕЛУ СУБВЕНЦИЈЕ ЗА</w:t>
      </w:r>
    </w:p>
    <w:p w:rsidR="00D32ED8" w:rsidRDefault="00D32ED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2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САМОЗАПОШЉАВАЊЕ У 20</w:t>
      </w:r>
      <w:r w:rsidR="00776D02">
        <w:rPr>
          <w:rFonts w:ascii="Arial" w:eastAsia="Arial" w:hAnsi="Arial"/>
          <w:b/>
          <w:sz w:val="24"/>
        </w:rPr>
        <w:t>23</w:t>
      </w:r>
      <w:r>
        <w:rPr>
          <w:rFonts w:ascii="Arial" w:eastAsia="Arial" w:hAnsi="Arial"/>
          <w:b/>
          <w:sz w:val="24"/>
        </w:rPr>
        <w:t>. ГОДИНИ</w:t>
      </w:r>
    </w:p>
    <w:p w:rsidR="00D32ED8" w:rsidRDefault="007719B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483235</wp:posOffset>
                </wp:positionV>
                <wp:extent cx="5797550" cy="17526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5877" id="Rectangle 2" o:spid="_x0000_s1026" style="position:absolute;margin-left:-1.55pt;margin-top:38.05pt;width:456.5pt;height:13.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" o:allowincell="f" fillcolor="#f2f2f2" strokecolor="white"/>
            </w:pict>
          </mc:Fallback>
        </mc:AlternateContent>
      </w:r>
    </w:p>
    <w:p w:rsidR="00D32ED8" w:rsidRDefault="00D32E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D32ED8" w:rsidRDefault="00D32ED8">
      <w:pPr>
        <w:spacing w:line="0" w:lineRule="atLeast"/>
        <w:ind w:left="28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ОСНОВНЕ ИНФОРМАЦИЈЕ</w:t>
      </w:r>
    </w:p>
    <w:p w:rsidR="00D32ED8" w:rsidRDefault="00D32ED8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6F0D9C" w:rsidRDefault="006F0D9C">
      <w:pPr>
        <w:spacing w:line="236" w:lineRule="auto"/>
        <w:jc w:val="both"/>
        <w:rPr>
          <w:rFonts w:ascii="Arial" w:eastAsia="Arial" w:hAnsi="Arial"/>
          <w:sz w:val="24"/>
        </w:rPr>
      </w:pPr>
    </w:p>
    <w:p w:rsidR="00D32ED8" w:rsidRDefault="00D32ED8" w:rsidP="003672FA">
      <w:pPr>
        <w:spacing w:line="236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Субвенција за самозапошљавање намењена је незапосленима који се воде на евиденцији Националне службе за запошљавање </w:t>
      </w:r>
      <w:r w:rsidR="00EC4020" w:rsidRPr="00347D56">
        <w:rPr>
          <w:rFonts w:ascii="Arial" w:eastAsia="Arial" w:hAnsi="Arial"/>
          <w:b/>
          <w:sz w:val="24"/>
        </w:rPr>
        <w:t>Филијала Бор</w:t>
      </w:r>
      <w:r w:rsidR="0038363F">
        <w:rPr>
          <w:rFonts w:ascii="Arial" w:eastAsia="Arial" w:hAnsi="Arial"/>
          <w:b/>
          <w:sz w:val="24"/>
        </w:rPr>
        <w:t xml:space="preserve"> </w:t>
      </w:r>
      <w:r w:rsidR="00185C73">
        <w:rPr>
          <w:rFonts w:ascii="Arial" w:eastAsia="Arial" w:hAnsi="Arial"/>
          <w:b/>
          <w:sz w:val="24"/>
        </w:rPr>
        <w:t>–</w:t>
      </w:r>
      <w:r w:rsidR="00CA2E87">
        <w:rPr>
          <w:rFonts w:ascii="Arial" w:eastAsia="Arial" w:hAnsi="Arial"/>
          <w:b/>
          <w:sz w:val="24"/>
        </w:rPr>
        <w:t xml:space="preserve"> </w:t>
      </w:r>
      <w:r w:rsidR="00185C73">
        <w:rPr>
          <w:rFonts w:ascii="Arial" w:eastAsia="Arial" w:hAnsi="Arial"/>
          <w:b/>
          <w:sz w:val="24"/>
          <w:lang w:val="sr-Cyrl-RS"/>
        </w:rPr>
        <w:t>испостава Неготин</w:t>
      </w:r>
      <w:r w:rsidR="005B2F4B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 и имају завршену обуку за започињање сопственог посла.</w:t>
      </w:r>
    </w:p>
    <w:p w:rsidR="00D32ED8" w:rsidRDefault="00D32ED8" w:rsidP="003672FA">
      <w:pPr>
        <w:spacing w:line="134" w:lineRule="exact"/>
        <w:jc w:val="both"/>
        <w:rPr>
          <w:rFonts w:ascii="Times New Roman" w:eastAsia="Times New Roman" w:hAnsi="Times New Roman"/>
          <w:sz w:val="24"/>
        </w:rPr>
      </w:pPr>
    </w:p>
    <w:p w:rsidR="00D32ED8" w:rsidRPr="00AC5D29" w:rsidRDefault="00D32ED8" w:rsidP="003672FA">
      <w:pPr>
        <w:spacing w:line="238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Субвенција</w:t>
      </w:r>
      <w:r w:rsidR="006F0D9C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за самозапошљавање додељ</w:t>
      </w:r>
      <w:r w:rsidR="006F0D9C">
        <w:rPr>
          <w:rFonts w:ascii="Arial" w:eastAsia="Arial" w:hAnsi="Arial"/>
          <w:sz w:val="24"/>
        </w:rPr>
        <w:t xml:space="preserve">ује се у једнократном износу од </w:t>
      </w:r>
      <w:r w:rsidR="0007532E">
        <w:rPr>
          <w:rFonts w:ascii="Arial" w:eastAsia="Arial" w:hAnsi="Arial"/>
          <w:b/>
          <w:sz w:val="24"/>
        </w:rPr>
        <w:t>30</w:t>
      </w:r>
      <w:r w:rsidRPr="006F0D9C">
        <w:rPr>
          <w:rFonts w:ascii="Arial" w:eastAsia="Arial" w:hAnsi="Arial"/>
          <w:b/>
          <w:sz w:val="24"/>
        </w:rPr>
        <w:t>0.000,00</w:t>
      </w:r>
      <w:r w:rsidR="006F0D9C">
        <w:rPr>
          <w:rFonts w:ascii="Arial" w:eastAsia="Arial" w:hAnsi="Arial"/>
          <w:b/>
          <w:sz w:val="24"/>
        </w:rPr>
        <w:t xml:space="preserve"> </w:t>
      </w:r>
      <w:r w:rsidRPr="00801AB1">
        <w:rPr>
          <w:rFonts w:ascii="Arial" w:eastAsia="Arial" w:hAnsi="Arial"/>
          <w:sz w:val="24"/>
        </w:rPr>
        <w:t>динара</w:t>
      </w:r>
      <w:r>
        <w:rPr>
          <w:rFonts w:ascii="Arial" w:eastAsia="Arial" w:hAnsi="Arial"/>
          <w:b/>
          <w:sz w:val="24"/>
        </w:rPr>
        <w:t>,</w:t>
      </w:r>
      <w:r w:rsidR="004B5291">
        <w:rPr>
          <w:rFonts w:ascii="Arial" w:eastAsia="Arial" w:hAnsi="Arial"/>
          <w:b/>
          <w:sz w:val="24"/>
          <w:lang w:val="sr-Cyrl-RS"/>
        </w:rPr>
        <w:t xml:space="preserve"> односно 330.000,00</w:t>
      </w:r>
      <w:r w:rsidR="00FE1FF5">
        <w:rPr>
          <w:rFonts w:ascii="Arial" w:eastAsia="Arial" w:hAnsi="Arial"/>
          <w:b/>
          <w:sz w:val="24"/>
          <w:lang w:val="sr-Cyrl-RS"/>
        </w:rPr>
        <w:t xml:space="preserve"> </w:t>
      </w:r>
      <w:r w:rsidR="004B5291">
        <w:rPr>
          <w:rFonts w:ascii="Arial" w:eastAsia="Arial" w:hAnsi="Arial"/>
          <w:b/>
          <w:sz w:val="24"/>
          <w:lang w:val="sr-Cyrl-RS"/>
        </w:rPr>
        <w:t>динара за незапослене особе са инвалидитетом,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ради оснивања радње,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задруге или другог облика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предузетништва, као и оснивања привредног друштва, уколико осн</w:t>
      </w:r>
      <w:r w:rsidR="005B2F4B">
        <w:rPr>
          <w:rFonts w:ascii="Arial" w:eastAsia="Arial" w:hAnsi="Arial"/>
          <w:sz w:val="24"/>
        </w:rPr>
        <w:t>ивач заснива у њему радни однос</w:t>
      </w:r>
      <w:r w:rsidR="00AC5D29">
        <w:rPr>
          <w:rFonts w:ascii="Arial" w:eastAsia="Arial" w:hAnsi="Arial"/>
          <w:sz w:val="24"/>
        </w:rPr>
        <w:t>.</w:t>
      </w:r>
    </w:p>
    <w:p w:rsidR="00D32ED8" w:rsidRDefault="00D32ED8" w:rsidP="003672FA">
      <w:pPr>
        <w:spacing w:line="134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3672FA">
      <w:pPr>
        <w:spacing w:line="237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Незапослени који оствари право на субвенцију за самозапошљавање у обавези је да обавља регистровану делатност и измирује обавезе по основу доприноса за обавезно социјално осигурање најмање </w:t>
      </w:r>
      <w:r>
        <w:rPr>
          <w:rFonts w:ascii="Arial" w:eastAsia="Arial" w:hAnsi="Arial"/>
          <w:b/>
          <w:sz w:val="24"/>
        </w:rPr>
        <w:t>12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месеци</w:t>
      </w:r>
      <w:r>
        <w:rPr>
          <w:rFonts w:ascii="Arial" w:eastAsia="Arial" w:hAnsi="Arial"/>
          <w:sz w:val="24"/>
        </w:rPr>
        <w:t>, почев од дана отпочињања обављања делатности.</w:t>
      </w:r>
    </w:p>
    <w:p w:rsidR="00D32ED8" w:rsidRDefault="00D32ED8" w:rsidP="003672FA">
      <w:pPr>
        <w:spacing w:line="134" w:lineRule="exact"/>
        <w:jc w:val="both"/>
        <w:rPr>
          <w:rFonts w:ascii="Times New Roman" w:eastAsia="Times New Roman" w:hAnsi="Times New Roman"/>
          <w:sz w:val="24"/>
        </w:rPr>
      </w:pPr>
    </w:p>
    <w:p w:rsidR="00D32ED8" w:rsidRPr="004B5291" w:rsidRDefault="00D32ED8" w:rsidP="003672FA">
      <w:pPr>
        <w:pStyle w:val="Default"/>
        <w:jc w:val="both"/>
        <w:rPr>
          <w:rFonts w:eastAsia="Arial"/>
          <w:lang w:val="sr-Cyrl-RS"/>
        </w:rPr>
      </w:pPr>
      <w:r>
        <w:rPr>
          <w:rFonts w:eastAsia="Arial"/>
        </w:rPr>
        <w:t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 лице појединачно подноси захтев за самозапошљавање и оства</w:t>
      </w:r>
      <w:r w:rsidR="0007532E">
        <w:rPr>
          <w:rFonts w:eastAsia="Arial"/>
        </w:rPr>
        <w:t>ривање права на субвенцију од 300</w:t>
      </w:r>
      <w:r w:rsidR="004B5291">
        <w:rPr>
          <w:rFonts w:eastAsia="Arial"/>
        </w:rPr>
        <w:t>.000,00 динара односно 330.000,00 динара у случају када су подноси</w:t>
      </w:r>
      <w:r w:rsidR="004B5291">
        <w:rPr>
          <w:rFonts w:eastAsia="Arial"/>
          <w:lang w:val="sr-Cyrl-RS"/>
        </w:rPr>
        <w:t>оци захтева особе са инвалидитетом.</w:t>
      </w:r>
    </w:p>
    <w:p w:rsidR="00D32ED8" w:rsidRDefault="00D32ED8" w:rsidP="003672FA">
      <w:pPr>
        <w:spacing w:line="135" w:lineRule="exact"/>
        <w:jc w:val="both"/>
        <w:rPr>
          <w:rFonts w:ascii="Times New Roman" w:eastAsia="Times New Roman" w:hAnsi="Times New Roman"/>
          <w:sz w:val="24"/>
        </w:rPr>
      </w:pPr>
    </w:p>
    <w:p w:rsidR="005B2F4B" w:rsidRDefault="005B2F4B" w:rsidP="003672FA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:rsidR="005B2F4B" w:rsidRPr="005B2F4B" w:rsidRDefault="005B2F4B" w:rsidP="003672FA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:rsidR="005B2F4B" w:rsidRDefault="005B2F4B" w:rsidP="003672FA">
      <w:pPr>
        <w:spacing w:line="235" w:lineRule="auto"/>
        <w:ind w:right="20"/>
        <w:jc w:val="both"/>
        <w:rPr>
          <w:rFonts w:ascii="Arial" w:eastAsia="Arial" w:hAnsi="Arial"/>
          <w:b/>
          <w:sz w:val="24"/>
        </w:rPr>
      </w:pPr>
    </w:p>
    <w:p w:rsidR="00D32ED8" w:rsidRDefault="00D32ED8" w:rsidP="003672FA">
      <w:pPr>
        <w:spacing w:line="235" w:lineRule="auto"/>
        <w:ind w:right="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Пре укључивања у програм Национална служба врши проверу испуњености законских и услова овог јавног позива за незапослено лице.</w:t>
      </w:r>
    </w:p>
    <w:p w:rsidR="00D32ED8" w:rsidRDefault="00D32ED8" w:rsidP="003672FA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3672FA">
      <w:pPr>
        <w:spacing w:line="235" w:lineRule="auto"/>
        <w:ind w:left="3"/>
        <w:jc w:val="both"/>
        <w:rPr>
          <w:rFonts w:ascii="Arial" w:eastAsia="Arial" w:hAnsi="Arial"/>
          <w:sz w:val="24"/>
        </w:rPr>
      </w:pPr>
      <w:bookmarkStart w:id="0" w:name="page2"/>
      <w:bookmarkEnd w:id="0"/>
      <w:r>
        <w:rPr>
          <w:rFonts w:ascii="Arial" w:eastAsia="Arial" w:hAnsi="Arial"/>
          <w:sz w:val="24"/>
        </w:rPr>
        <w:t>Средства додељена по основу субвенције за самозапошљавање су de minimis државна помоћ.</w:t>
      </w:r>
    </w:p>
    <w:p w:rsidR="006F0D9C" w:rsidRDefault="006F0D9C" w:rsidP="003672FA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F0D9C" w:rsidRDefault="006F0D9C">
      <w:pPr>
        <w:spacing w:line="200" w:lineRule="exact"/>
        <w:rPr>
          <w:rFonts w:ascii="Times New Roman" w:eastAsia="Times New Roman" w:hAnsi="Times New Roman"/>
        </w:rPr>
      </w:pPr>
    </w:p>
    <w:p w:rsidR="006F0D9C" w:rsidRDefault="006F0D9C">
      <w:pPr>
        <w:spacing w:line="200" w:lineRule="exact"/>
        <w:rPr>
          <w:rFonts w:ascii="Times New Roman" w:eastAsia="Times New Roman" w:hAnsi="Times New Roman"/>
        </w:rPr>
      </w:pPr>
    </w:p>
    <w:p w:rsidR="006F0D9C" w:rsidRDefault="006F0D9C">
      <w:pPr>
        <w:spacing w:line="200" w:lineRule="exact"/>
        <w:rPr>
          <w:rFonts w:ascii="Times New Roman" w:eastAsia="Times New Roman" w:hAnsi="Times New Roman"/>
        </w:rPr>
      </w:pPr>
    </w:p>
    <w:p w:rsidR="006F0D9C" w:rsidRDefault="006F0D9C">
      <w:pPr>
        <w:spacing w:line="200" w:lineRule="exact"/>
        <w:rPr>
          <w:rFonts w:ascii="Times New Roman" w:eastAsia="Times New Roman" w:hAnsi="Times New Roman"/>
        </w:rPr>
      </w:pPr>
    </w:p>
    <w:p w:rsidR="00D32ED8" w:rsidRDefault="007719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407670</wp:posOffset>
                </wp:positionV>
                <wp:extent cx="5797550" cy="1752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3D4F" id="Rectangle 3" o:spid="_x0000_s1026" style="position:absolute;margin-left:-1.4pt;margin-top:32.1pt;width:456.5pt;height:13.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" o:allowincell="f" fillcolor="#f2f2f2" strokecolor="white"/>
            </w:pict>
          </mc:Fallback>
        </mc:AlternateConten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37" w:lineRule="exact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0" w:lineRule="atLeast"/>
        <w:ind w:left="2243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II УСЛОВИ ЗА ПОДНОШЕЊЕ ЗАХТЕВА</w:t>
      </w:r>
    </w:p>
    <w:p w:rsidR="00D32ED8" w:rsidRDefault="00D32ED8" w:rsidP="00274E92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5" w:lineRule="auto"/>
        <w:ind w:left="3" w:right="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Право на субвенцију за самозапошљавање незапослено лице </w:t>
      </w:r>
      <w:r>
        <w:rPr>
          <w:rFonts w:ascii="Arial" w:eastAsia="Arial" w:hAnsi="Arial"/>
          <w:b/>
          <w:sz w:val="24"/>
        </w:rPr>
        <w:t>не може</w:t>
      </w:r>
      <w:r>
        <w:rPr>
          <w:rFonts w:ascii="Arial" w:eastAsia="Arial" w:hAnsi="Arial"/>
          <w:sz w:val="24"/>
        </w:rPr>
        <w:t xml:space="preserve"> да оствари: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numPr>
          <w:ilvl w:val="0"/>
          <w:numId w:val="1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1"/>
        </w:numPr>
        <w:tabs>
          <w:tab w:val="left" w:pos="363"/>
        </w:tabs>
        <w:spacing w:line="237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D32ED8" w:rsidRDefault="00D32ED8" w:rsidP="00274E92">
      <w:pPr>
        <w:spacing w:line="121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E777D4" w:rsidP="00274E92">
      <w:pPr>
        <w:numPr>
          <w:ilvl w:val="0"/>
          <w:numId w:val="1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 оснивање удружења и</w:t>
      </w:r>
    </w:p>
    <w:p w:rsidR="00D32ED8" w:rsidRDefault="00D32ED8" w:rsidP="00274E92">
      <w:pPr>
        <w:spacing w:line="130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Pr="006F0D9C" w:rsidRDefault="00D32ED8" w:rsidP="00274E92">
      <w:pPr>
        <w:numPr>
          <w:ilvl w:val="0"/>
          <w:numId w:val="1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ако је већ користило субвенцију за самозапошљавање која је делом или у целости финансирана средствима Националне службе</w:t>
      </w:r>
      <w:r w:rsidR="007A09F3">
        <w:rPr>
          <w:rFonts w:ascii="Arial" w:eastAsia="Arial" w:hAnsi="Arial"/>
          <w:color w:val="FF0000"/>
          <w:sz w:val="24"/>
        </w:rPr>
        <w:t>.</w:t>
      </w: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329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5" w:lineRule="auto"/>
        <w:ind w:left="3" w:right="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Право на доделу субвенције за самозапошљавање незапослено лице </w:t>
      </w:r>
      <w:r>
        <w:rPr>
          <w:rFonts w:ascii="Arial" w:eastAsia="Arial" w:hAnsi="Arial"/>
          <w:b/>
          <w:sz w:val="24"/>
        </w:rPr>
        <w:t>може да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оствари под условом </w:t>
      </w:r>
      <w:r>
        <w:rPr>
          <w:rFonts w:ascii="Arial" w:eastAsia="Arial" w:hAnsi="Arial"/>
          <w:sz w:val="24"/>
        </w:rPr>
        <w:t>да је:</w:t>
      </w:r>
    </w:p>
    <w:p w:rsidR="00D32ED8" w:rsidRDefault="00D32ED8" w:rsidP="00274E92">
      <w:pPr>
        <w:spacing w:line="120" w:lineRule="exact"/>
        <w:jc w:val="both"/>
        <w:rPr>
          <w:rFonts w:ascii="Times New Roman" w:eastAsia="Times New Roman" w:hAnsi="Times New Roman"/>
        </w:rPr>
      </w:pPr>
    </w:p>
    <w:p w:rsidR="00D32ED8" w:rsidRPr="005B2F4B" w:rsidRDefault="00D32ED8" w:rsidP="00274E92">
      <w:pPr>
        <w:numPr>
          <w:ilvl w:val="0"/>
          <w:numId w:val="2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Arial" w:eastAsia="Arial" w:hAnsi="Arial"/>
          <w:sz w:val="24"/>
        </w:rPr>
        <w:t>пријављено на евиденцију</w:t>
      </w:r>
      <w:r w:rsidR="005B2F4B">
        <w:rPr>
          <w:rFonts w:ascii="Arial" w:eastAsia="Arial" w:hAnsi="Arial"/>
          <w:sz w:val="24"/>
        </w:rPr>
        <w:t xml:space="preserve"> незапослених Националне службе </w:t>
      </w:r>
      <w:r w:rsidR="00347D56">
        <w:rPr>
          <w:rFonts w:ascii="Arial" w:eastAsia="Arial" w:hAnsi="Arial"/>
          <w:sz w:val="24"/>
        </w:rPr>
        <w:t>Филијала Бор</w:t>
      </w:r>
      <w:r w:rsidR="00CA2E87">
        <w:rPr>
          <w:rFonts w:ascii="Arial" w:eastAsia="Arial" w:hAnsi="Arial"/>
          <w:sz w:val="24"/>
        </w:rPr>
        <w:t xml:space="preserve"> </w:t>
      </w:r>
      <w:r w:rsidR="00F52D40">
        <w:rPr>
          <w:rFonts w:ascii="Arial" w:eastAsia="Arial" w:hAnsi="Arial"/>
          <w:sz w:val="24"/>
          <w:lang w:val="sr-Cyrl-RS"/>
        </w:rPr>
        <w:t>-испостава у Неготин</w:t>
      </w:r>
      <w:r w:rsidR="00F52D40">
        <w:rPr>
          <w:rFonts w:ascii="Arial" w:eastAsia="Arial" w:hAnsi="Arial"/>
          <w:sz w:val="24"/>
        </w:rPr>
        <w:t xml:space="preserve">у </w:t>
      </w:r>
    </w:p>
    <w:p w:rsidR="00D32ED8" w:rsidRDefault="00D32ED8" w:rsidP="00274E92">
      <w:pPr>
        <w:spacing w:line="130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2"/>
        </w:numPr>
        <w:tabs>
          <w:tab w:val="left" w:pos="363"/>
        </w:tabs>
        <w:spacing w:line="235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завршило обуку из предузетништва по плану и програму обуке у организацији Националне службе или друге одговарајуће организације,</w:t>
      </w:r>
    </w:p>
    <w:p w:rsidR="00D32ED8" w:rsidRDefault="00D32ED8" w:rsidP="00274E92">
      <w:pPr>
        <w:spacing w:line="130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2"/>
        </w:numPr>
        <w:tabs>
          <w:tab w:val="left" w:pos="363"/>
        </w:tabs>
        <w:spacing w:line="234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измирило раније уговорне и друге обавезе према Националној служби, осим за обавезе чија је реализација у току, уколико исте редовно измирује и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2"/>
        </w:numPr>
        <w:tabs>
          <w:tab w:val="left" w:pos="363"/>
        </w:tabs>
        <w:spacing w:line="236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у дозвољеном оквиру опредељеног износа за de minimis државну помоћ у текућој фискалној години и претходне две фискалне године, у складу са Уредбом о правилима за доделу државне помоћи.</w:t>
      </w:r>
    </w:p>
    <w:p w:rsidR="00D32ED8" w:rsidRDefault="00D32ED8" w:rsidP="00274E92">
      <w:pPr>
        <w:spacing w:line="133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5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D32ED8" w:rsidRDefault="007719BF" w:rsidP="00274E92">
      <w:pPr>
        <w:spacing w:line="241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156210</wp:posOffset>
                </wp:positionV>
                <wp:extent cx="5797550" cy="17526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D69F6" id="Rectangle 4" o:spid="_x0000_s1026" style="position:absolute;margin-left:-1.4pt;margin-top:12.3pt;width:456.5pt;height:13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" o:allowincell="f" fillcolor="#f2f2f2" strokecolor="white"/>
            </w:pict>
          </mc:Fallback>
        </mc:AlternateContent>
      </w:r>
    </w:p>
    <w:p w:rsidR="00D32ED8" w:rsidRDefault="00D32ED8" w:rsidP="00274E92">
      <w:pPr>
        <w:spacing w:line="239" w:lineRule="auto"/>
        <w:ind w:left="2943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III ПОДНОШЕЊЕ ЗАХТЕВА</w:t>
      </w:r>
    </w:p>
    <w:p w:rsidR="00D32ED8" w:rsidRDefault="00D32ED8" w:rsidP="00274E92">
      <w:pPr>
        <w:spacing w:line="24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0" w:lineRule="atLeast"/>
        <w:ind w:left="3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Документација за подношење захтева:</w:t>
      </w:r>
    </w:p>
    <w:p w:rsidR="00D32ED8" w:rsidRDefault="00D32ED8" w:rsidP="00274E92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попуњен захтев са бизнис планом на прописаном обрасцу;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доказ о завршеној обуци, уколико није завршена у организацији Националне службе;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3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обавештење подносиоца захтева о раније примљеној државној помоћи мале вредности, на прописаном обрасцу Националне службе;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ED2FFE" w:rsidRPr="00ED2FFE" w:rsidRDefault="00ED2FFE" w:rsidP="00274E92">
      <w:pPr>
        <w:tabs>
          <w:tab w:val="left" w:pos="363"/>
        </w:tabs>
        <w:spacing w:line="0" w:lineRule="atLeast"/>
        <w:ind w:left="363"/>
        <w:jc w:val="both"/>
        <w:rPr>
          <w:rFonts w:ascii="Arial" w:eastAsia="Times New Roman" w:hAnsi="Arial"/>
          <w:sz w:val="24"/>
        </w:rPr>
      </w:pPr>
      <w:r w:rsidRPr="00ED2FFE">
        <w:rPr>
          <w:rFonts w:ascii="Arial" w:eastAsia="Times New Roman" w:hAnsi="Arial"/>
          <w:sz w:val="24"/>
        </w:rPr>
        <w:t xml:space="preserve">Датуми на приложеним доказима дефинисаним захтевом са бизнис планом морају </w:t>
      </w:r>
      <w:r w:rsidR="00CB0DC4">
        <w:rPr>
          <w:rFonts w:ascii="Arial" w:eastAsia="Times New Roman" w:hAnsi="Arial"/>
          <w:sz w:val="24"/>
        </w:rPr>
        <w:t>бити најкасније са даном подношења захтева са бизнис планом.</w:t>
      </w:r>
    </w:p>
    <w:p w:rsidR="00D32ED8" w:rsidRPr="00ED2FFE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7" w:lineRule="auto"/>
        <w:ind w:left="40" w:right="280"/>
        <w:jc w:val="both"/>
        <w:rPr>
          <w:rFonts w:ascii="Arial" w:eastAsia="Arial" w:hAnsi="Arial"/>
          <w:sz w:val="24"/>
        </w:rPr>
      </w:pPr>
      <w:bookmarkStart w:id="1" w:name="page3"/>
      <w:bookmarkEnd w:id="1"/>
      <w:r>
        <w:rPr>
          <w:rFonts w:ascii="Arial" w:eastAsia="Arial" w:hAnsi="Arial"/>
          <w:sz w:val="24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D32ED8" w:rsidRDefault="00D32ED8" w:rsidP="00274E92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5" w:lineRule="auto"/>
        <w:ind w:left="40" w:right="3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Национална служба задржава право да тражи и друге доказе релевантне за одлучивање о захтеву подносиоца.</w:t>
      </w: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317" w:lineRule="exact"/>
        <w:jc w:val="both"/>
        <w:rPr>
          <w:rFonts w:ascii="Times New Roman" w:eastAsia="Times New Roman" w:hAnsi="Times New Roman"/>
        </w:rPr>
      </w:pPr>
    </w:p>
    <w:p w:rsidR="00D32ED8" w:rsidRDefault="00D32ED8" w:rsidP="00A96AC0">
      <w:pPr>
        <w:spacing w:line="0" w:lineRule="atLeast"/>
        <w:ind w:left="4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Начин подношења захтева</w:t>
      </w:r>
    </w:p>
    <w:p w:rsidR="00D32ED8" w:rsidRDefault="00D32ED8" w:rsidP="00A96AC0">
      <w:pPr>
        <w:spacing w:line="131" w:lineRule="exact"/>
        <w:jc w:val="center"/>
        <w:rPr>
          <w:rFonts w:ascii="Times New Roman" w:eastAsia="Times New Roman" w:hAnsi="Times New Roman"/>
        </w:rPr>
      </w:pPr>
    </w:p>
    <w:p w:rsidR="00D32ED8" w:rsidRPr="00347D56" w:rsidRDefault="00D32ED8" w:rsidP="00274E92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Захтев са бизнис планом, у два примерка, </w:t>
      </w:r>
      <w:r w:rsidRPr="00347D56">
        <w:rPr>
          <w:rFonts w:ascii="Arial" w:eastAsia="Arial" w:hAnsi="Arial"/>
          <w:sz w:val="24"/>
        </w:rPr>
        <w:t xml:space="preserve">подноси се </w:t>
      </w:r>
      <w:r w:rsidR="00565794" w:rsidRPr="00347D56">
        <w:rPr>
          <w:rFonts w:ascii="Arial" w:eastAsia="Arial" w:hAnsi="Arial"/>
          <w:sz w:val="24"/>
        </w:rPr>
        <w:t xml:space="preserve">Национaлној служби за запошљавање </w:t>
      </w:r>
      <w:r w:rsidR="00347D56" w:rsidRPr="00347D56">
        <w:rPr>
          <w:rFonts w:ascii="Arial" w:eastAsia="Arial" w:hAnsi="Arial"/>
          <w:sz w:val="24"/>
        </w:rPr>
        <w:t>Филијала Бор</w:t>
      </w:r>
      <w:r w:rsidR="00CA2E87">
        <w:rPr>
          <w:rFonts w:ascii="Arial" w:eastAsia="Arial" w:hAnsi="Arial"/>
          <w:sz w:val="24"/>
        </w:rPr>
        <w:t xml:space="preserve"> </w:t>
      </w:r>
      <w:r w:rsidR="00F85BD6">
        <w:rPr>
          <w:rFonts w:ascii="Arial" w:eastAsia="Arial" w:hAnsi="Arial"/>
          <w:sz w:val="24"/>
        </w:rPr>
        <w:t>у Бору</w:t>
      </w:r>
      <w:r w:rsidRPr="00347D56">
        <w:rPr>
          <w:rFonts w:ascii="Arial" w:eastAsia="Arial" w:hAnsi="Arial"/>
          <w:sz w:val="24"/>
        </w:rPr>
        <w:t>, непосредно или путем поште,</w:t>
      </w:r>
      <w:r w:rsidR="00535628">
        <w:rPr>
          <w:rFonts w:ascii="Arial" w:eastAsia="Arial" w:hAnsi="Arial"/>
          <w:sz w:val="24"/>
          <w:lang w:val="sr-Cyrl-RS"/>
        </w:rPr>
        <w:t xml:space="preserve"> или испостави у Неготину,</w:t>
      </w:r>
      <w:r w:rsidRPr="00347D56">
        <w:rPr>
          <w:rFonts w:ascii="Arial" w:eastAsia="Arial" w:hAnsi="Arial"/>
          <w:sz w:val="24"/>
        </w:rPr>
        <w:t xml:space="preserve"> на прописаном обрасцу који се може добити у </w:t>
      </w:r>
      <w:r w:rsidR="00565794" w:rsidRPr="00347D56">
        <w:rPr>
          <w:rFonts w:ascii="Arial" w:eastAsia="Arial" w:hAnsi="Arial"/>
          <w:sz w:val="24"/>
        </w:rPr>
        <w:t>Национaлној служб</w:t>
      </w:r>
      <w:r w:rsidR="00347D56" w:rsidRPr="00347D56">
        <w:rPr>
          <w:rFonts w:ascii="Arial" w:eastAsia="Arial" w:hAnsi="Arial"/>
          <w:sz w:val="24"/>
        </w:rPr>
        <w:t xml:space="preserve">и за запошљавање </w:t>
      </w:r>
      <w:r w:rsidR="00185C73">
        <w:rPr>
          <w:rFonts w:ascii="Arial" w:eastAsia="Arial" w:hAnsi="Arial"/>
          <w:sz w:val="24"/>
          <w:lang w:val="sr-Cyrl-RS"/>
        </w:rPr>
        <w:t>испостава Неготин</w:t>
      </w:r>
      <w:r w:rsidR="00347D56" w:rsidRPr="00347D56">
        <w:rPr>
          <w:rFonts w:ascii="Arial" w:eastAsia="Arial" w:hAnsi="Arial"/>
          <w:sz w:val="24"/>
        </w:rPr>
        <w:t xml:space="preserve">, </w:t>
      </w:r>
      <w:r w:rsidRPr="00347D56">
        <w:rPr>
          <w:rFonts w:ascii="Arial" w:eastAsia="Arial" w:hAnsi="Arial"/>
          <w:sz w:val="24"/>
        </w:rPr>
        <w:t>или преузети са сајта Националне службе - www.nsz.gov.rs.</w:t>
      </w:r>
    </w:p>
    <w:p w:rsidR="00D32ED8" w:rsidRDefault="007719BF" w:rsidP="00274E92">
      <w:pPr>
        <w:spacing w:line="242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156210</wp:posOffset>
                </wp:positionV>
                <wp:extent cx="5798185" cy="175260"/>
                <wp:effectExtent l="1905" t="3810" r="635" b="190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C867" id="Rectangle 5" o:spid="_x0000_s1026" style="position:absolute;margin-left:.4pt;margin-top:12.3pt;width:456.55pt;height:13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" o:allowincell="f" fillcolor="#f2f2f2" strokecolor="white"/>
            </w:pict>
          </mc:Fallback>
        </mc:AlternateContent>
      </w:r>
    </w:p>
    <w:p w:rsidR="00D32ED8" w:rsidRDefault="00D32ED8" w:rsidP="00274E92">
      <w:pPr>
        <w:spacing w:line="0" w:lineRule="atLeast"/>
        <w:ind w:left="31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IV ДОНОШЕЊЕ ОДЛУКЕ</w:t>
      </w:r>
    </w:p>
    <w:p w:rsidR="00D32ED8" w:rsidRDefault="00D32ED8" w:rsidP="00274E92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752395" w:rsidRDefault="00D32ED8" w:rsidP="00274E92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Одлука о одобравању субвенције за самозапошљавање доноси се на основу ранг-листе, а након провере испуњености услова Јавног позива и приложене документације и бодовања поднетог зах</w:t>
      </w:r>
      <w:r w:rsidR="008B5B64">
        <w:rPr>
          <w:rFonts w:ascii="Arial" w:eastAsia="Arial" w:hAnsi="Arial"/>
          <w:sz w:val="24"/>
        </w:rPr>
        <w:t>тева са бизнис планом, у року до</w:t>
      </w:r>
      <w:r w:rsidR="00801AB1">
        <w:rPr>
          <w:rFonts w:ascii="Arial" w:eastAsia="Arial" w:hAnsi="Arial"/>
          <w:sz w:val="24"/>
        </w:rPr>
        <w:t xml:space="preserve"> </w:t>
      </w:r>
      <w:r w:rsidR="00801AB1" w:rsidRPr="007809B8">
        <w:rPr>
          <w:rFonts w:ascii="Arial" w:eastAsia="Arial" w:hAnsi="Arial"/>
          <w:b/>
          <w:sz w:val="24"/>
          <w:u w:val="single"/>
        </w:rPr>
        <w:t>1</w:t>
      </w:r>
      <w:r w:rsidR="009567FD">
        <w:rPr>
          <w:rFonts w:ascii="Arial" w:eastAsia="Arial" w:hAnsi="Arial"/>
          <w:b/>
          <w:sz w:val="24"/>
          <w:u w:val="single"/>
        </w:rPr>
        <w:t>5</w:t>
      </w:r>
      <w:r>
        <w:rPr>
          <w:rFonts w:ascii="Arial" w:eastAsia="Arial" w:hAnsi="Arial"/>
          <w:sz w:val="24"/>
        </w:rPr>
        <w:t xml:space="preserve"> дана од дана </w:t>
      </w:r>
      <w:r w:rsidR="009C3CB8">
        <w:rPr>
          <w:rFonts w:ascii="Arial" w:eastAsia="Arial" w:hAnsi="Arial"/>
          <w:sz w:val="24"/>
          <w:lang w:val="sr-Cyrl-RS"/>
        </w:rPr>
        <w:t>истека Јавног позива</w:t>
      </w:r>
      <w:r>
        <w:rPr>
          <w:rFonts w:ascii="Arial" w:eastAsia="Arial" w:hAnsi="Arial"/>
          <w:sz w:val="24"/>
        </w:rPr>
        <w:t>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rFonts w:ascii="Arial" w:eastAsia="Arial" w:hAnsi="Arial"/>
          <w:b/>
          <w:sz w:val="24"/>
        </w:rPr>
        <w:t>.</w:t>
      </w:r>
      <w:r>
        <w:rPr>
          <w:rFonts w:ascii="Arial" w:eastAsia="Arial" w:hAnsi="Arial"/>
          <w:sz w:val="24"/>
        </w:rPr>
        <w:t xml:space="preserve"> </w:t>
      </w:r>
    </w:p>
    <w:p w:rsidR="00D32ED8" w:rsidRPr="00E777D4" w:rsidRDefault="00E777D4" w:rsidP="00274E92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</w:rPr>
      </w:pPr>
      <w:r w:rsidRPr="00752395">
        <w:rPr>
          <w:rFonts w:ascii="Arial" w:eastAsia="Arial" w:hAnsi="Arial"/>
          <w:b/>
          <w:sz w:val="24"/>
        </w:rPr>
        <w:t>Незапослено</w:t>
      </w:r>
      <w:r>
        <w:rPr>
          <w:rFonts w:ascii="Arial" w:eastAsia="Arial" w:hAnsi="Arial"/>
          <w:sz w:val="24"/>
        </w:rPr>
        <w:t xml:space="preserve"> л</w:t>
      </w:r>
      <w:r>
        <w:rPr>
          <w:rFonts w:ascii="Arial" w:eastAsia="Arial" w:hAnsi="Arial"/>
          <w:b/>
          <w:sz w:val="24"/>
        </w:rPr>
        <w:t>ице може</w:t>
      </w:r>
      <w:r w:rsidR="00D32ED8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да региструје и</w:t>
      </w:r>
      <w:r w:rsidR="00D32ED8">
        <w:rPr>
          <w:rFonts w:ascii="Arial" w:eastAsia="Arial" w:hAnsi="Arial"/>
          <w:b/>
          <w:sz w:val="24"/>
        </w:rPr>
        <w:t xml:space="preserve"> отпочне о</w:t>
      </w:r>
      <w:r w:rsidR="00752395">
        <w:rPr>
          <w:rFonts w:ascii="Arial" w:eastAsia="Arial" w:hAnsi="Arial"/>
          <w:b/>
          <w:sz w:val="24"/>
        </w:rPr>
        <w:t>бављање регистроване делатности почев од наредног дана од дана подношења захтева</w:t>
      </w:r>
      <w:r w:rsidR="00D32ED8">
        <w:rPr>
          <w:rFonts w:ascii="Arial" w:eastAsia="Arial" w:hAnsi="Arial"/>
          <w:b/>
          <w:sz w:val="24"/>
        </w:rPr>
        <w:t>, а најкасније до датума потписивања уговора.</w:t>
      </w:r>
      <w:r>
        <w:rPr>
          <w:rFonts w:ascii="Arial" w:eastAsia="Arial" w:hAnsi="Arial"/>
          <w:b/>
          <w:sz w:val="24"/>
        </w:rPr>
        <w:t xml:space="preserve"> Регистрација и отпочињање обављања регистроване делатности пре донете одлуке о додели субвенције за самозапошљавање, не ствара обавезу на страни Националне службе да ће субвенција бити одобрена.</w:t>
      </w:r>
    </w:p>
    <w:p w:rsidR="00D32ED8" w:rsidRDefault="00D32ED8" w:rsidP="00274E92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D32ED8" w:rsidRPr="00776D02" w:rsidRDefault="00D32ED8" w:rsidP="00274E92">
      <w:pPr>
        <w:spacing w:line="236" w:lineRule="auto"/>
        <w:ind w:left="40" w:right="3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Одлуку о одобравању субвенције за самозапошљавање доноси директор филијале Националне службе по овлашћењу директора Националне службе или други запослени којег овласти д</w:t>
      </w:r>
      <w:r w:rsidR="00CF7CD2">
        <w:rPr>
          <w:rFonts w:ascii="Arial" w:eastAsia="Arial" w:hAnsi="Arial"/>
          <w:sz w:val="24"/>
        </w:rPr>
        <w:t xml:space="preserve">иректор </w:t>
      </w:r>
      <w:r w:rsidR="00CF7CD2" w:rsidRPr="007809B8">
        <w:rPr>
          <w:rFonts w:ascii="Arial" w:eastAsia="Arial" w:hAnsi="Arial"/>
          <w:sz w:val="24"/>
        </w:rPr>
        <w:t>Националне службе</w:t>
      </w:r>
      <w:r w:rsidR="007809B8">
        <w:rPr>
          <w:rFonts w:ascii="Arial" w:eastAsia="Arial" w:hAnsi="Arial"/>
          <w:sz w:val="24"/>
        </w:rPr>
        <w:t xml:space="preserve"> </w:t>
      </w:r>
      <w:r w:rsidR="007809B8" w:rsidRPr="00776D02">
        <w:rPr>
          <w:rFonts w:ascii="Arial" w:eastAsia="Arial" w:hAnsi="Arial"/>
          <w:b/>
          <w:sz w:val="24"/>
        </w:rPr>
        <w:t>уз сагласност</w:t>
      </w:r>
      <w:r w:rsidR="007809B8">
        <w:rPr>
          <w:rFonts w:ascii="Arial" w:eastAsia="Arial" w:hAnsi="Arial"/>
          <w:sz w:val="24"/>
        </w:rPr>
        <w:t xml:space="preserve"> </w:t>
      </w:r>
      <w:r w:rsidR="007809B8" w:rsidRPr="00776D02">
        <w:rPr>
          <w:rFonts w:ascii="Arial" w:eastAsia="Arial" w:hAnsi="Arial"/>
          <w:b/>
          <w:sz w:val="24"/>
        </w:rPr>
        <w:t>Локалног савета за запошљавање.</w:t>
      </w:r>
    </w:p>
    <w:p w:rsidR="00D32ED8" w:rsidRPr="00776D02" w:rsidRDefault="00D32ED8" w:rsidP="00274E92">
      <w:pPr>
        <w:spacing w:line="134" w:lineRule="exact"/>
        <w:jc w:val="both"/>
        <w:rPr>
          <w:rFonts w:ascii="Times New Roman" w:eastAsia="Times New Roman" w:hAnsi="Times New Roman"/>
          <w:b/>
        </w:rPr>
      </w:pPr>
    </w:p>
    <w:p w:rsidR="00D32ED8" w:rsidRPr="003626D2" w:rsidRDefault="00D32ED8" w:rsidP="00274E92">
      <w:pPr>
        <w:spacing w:line="235" w:lineRule="auto"/>
        <w:ind w:left="40" w:right="300"/>
        <w:jc w:val="both"/>
        <w:rPr>
          <w:rFonts w:ascii="Arial" w:eastAsia="Arial" w:hAnsi="Arial"/>
          <w:sz w:val="24"/>
          <w:lang w:val="sr-Cyrl-RS"/>
        </w:rPr>
      </w:pPr>
      <w:r>
        <w:rPr>
          <w:rFonts w:ascii="Arial" w:eastAsia="Arial" w:hAnsi="Arial"/>
          <w:sz w:val="24"/>
        </w:rPr>
        <w:t>Списак одобрених субвенција за самозапошљавање објављује се на огласној табли филијале</w:t>
      </w:r>
      <w:r w:rsidR="003626D2">
        <w:rPr>
          <w:rFonts w:ascii="Arial" w:eastAsia="Arial" w:hAnsi="Arial"/>
          <w:sz w:val="24"/>
        </w:rPr>
        <w:t xml:space="preserve"> Бор – испостава </w:t>
      </w:r>
      <w:r w:rsidR="003626D2">
        <w:rPr>
          <w:rFonts w:ascii="Arial" w:eastAsia="Arial" w:hAnsi="Arial"/>
          <w:sz w:val="24"/>
          <w:lang w:val="sr-Cyrl-RS"/>
        </w:rPr>
        <w:t>Неготин.</w:t>
      </w:r>
      <w:bookmarkStart w:id="2" w:name="_GoBack"/>
      <w:bookmarkEnd w:id="2"/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0" w:lineRule="atLeast"/>
        <w:ind w:left="136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БОДОВНА ЛИСТА - СУБВЕНЦИЈA ЗА САМОЗАПОШЉАВАЊЕ</w:t>
      </w:r>
    </w:p>
    <w:p w:rsidR="00D32ED8" w:rsidRDefault="00D32ED8" w:rsidP="00274E92">
      <w:pPr>
        <w:spacing w:line="20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40"/>
        <w:gridCol w:w="120"/>
        <w:gridCol w:w="3880"/>
        <w:gridCol w:w="4000"/>
        <w:gridCol w:w="120"/>
        <w:gridCol w:w="80"/>
        <w:gridCol w:w="920"/>
        <w:gridCol w:w="120"/>
      </w:tblGrid>
      <w:tr w:rsidR="00477B8C" w:rsidTr="00477B8C">
        <w:trPr>
          <w:trHeight w:val="271"/>
        </w:trPr>
        <w:tc>
          <w:tcPr>
            <w:tcW w:w="4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20" w:type="dxa"/>
            <w:gridSpan w:val="4"/>
            <w:tcBorders>
              <w:top w:val="nil"/>
              <w:bottom w:val="single" w:sz="8" w:space="0" w:color="A6A6A6"/>
              <w:right w:val="single" w:sz="8" w:space="0" w:color="F2F2F2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0" w:type="dxa"/>
            <w:tcBorders>
              <w:top w:val="nil"/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top w:val="nil"/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top w:val="nil"/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77B8C">
        <w:trPr>
          <w:trHeight w:val="356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40" w:type="dxa"/>
            <w:gridSpan w:val="4"/>
            <w:vMerge w:val="restart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ind w:left="3320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Критеријуми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Број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7B8C">
        <w:trPr>
          <w:trHeight w:val="12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40" w:type="dxa"/>
            <w:gridSpan w:val="4"/>
            <w:vMerge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F2F2F2"/>
            <w:vAlign w:val="bottom"/>
          </w:tcPr>
          <w:p w:rsidR="00477B8C" w:rsidRDefault="00477B8C" w:rsidP="00274E92">
            <w:pPr>
              <w:spacing w:line="252" w:lineRule="exact"/>
              <w:jc w:val="both"/>
              <w:rPr>
                <w:rFonts w:ascii="Arial" w:eastAsia="Arial" w:hAnsi="Arial"/>
                <w:b/>
                <w:sz w:val="22"/>
                <w:shd w:val="clear" w:color="auto" w:fill="F2F2F2"/>
              </w:rPr>
            </w:pPr>
            <w:r>
              <w:rPr>
                <w:rFonts w:ascii="Arial" w:eastAsia="Arial" w:hAnsi="Arial"/>
                <w:b/>
                <w:sz w:val="22"/>
                <w:shd w:val="clear" w:color="auto" w:fill="F2F2F2"/>
              </w:rPr>
              <w:t>бодова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7B8C" w:rsidTr="003A41CC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40" w:type="dxa"/>
            <w:gridSpan w:val="4"/>
            <w:vMerge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7B8C" w:rsidTr="003A41CC">
        <w:trPr>
          <w:trHeight w:val="140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40" w:type="dxa"/>
            <w:gridSpan w:val="4"/>
            <w:vMerge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40B1">
        <w:trPr>
          <w:gridAfter w:val="6"/>
          <w:wAfter w:w="9120" w:type="dxa"/>
          <w:trHeight w:val="6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3B40B1" w:rsidRDefault="003B40B1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32ED8">
        <w:trPr>
          <w:trHeight w:val="463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Производња и производно занатство,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CC3034" w:rsidP="00274E92">
            <w:pPr>
              <w:spacing w:line="0" w:lineRule="atLeast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здравствене и интелектуалне услуге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7B8C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7B8C">
        <w:trPr>
          <w:trHeight w:val="234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vMerge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32ED8">
        <w:trPr>
          <w:trHeight w:val="346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4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3B40B1" w:rsidP="00274E92">
            <w:pPr>
              <w:spacing w:line="252" w:lineRule="exact"/>
              <w:ind w:left="8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</w:t>
            </w:r>
            <w:r w:rsidR="00D32ED8">
              <w:rPr>
                <w:rFonts w:ascii="Arial" w:eastAsia="Arial" w:hAnsi="Arial"/>
                <w:sz w:val="22"/>
              </w:rPr>
              <w:t>. Планирана врста делатности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Услужно занатство и остале услужне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jc w:val="both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8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125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gridSpan w:val="4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делатности и грађевинарство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7B8C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7B8C">
        <w:trPr>
          <w:trHeight w:val="10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vMerge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477B8C" w:rsidRDefault="00477B8C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32ED8">
        <w:trPr>
          <w:trHeight w:val="250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 w:rsidP="00274E92">
            <w:pPr>
              <w:spacing w:line="250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Хотели, ресторани и остале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6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32ED8">
        <w:trPr>
          <w:trHeight w:val="127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угоститељске услуге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32ED8">
        <w:trPr>
          <w:trHeight w:val="138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32ED8">
        <w:trPr>
          <w:trHeight w:val="324"/>
        </w:trPr>
        <w:tc>
          <w:tcPr>
            <w:tcW w:w="4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Остало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jc w:val="both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0</w:t>
            </w: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2ED8">
        <w:trPr>
          <w:trHeight w:val="96"/>
        </w:trPr>
        <w:tc>
          <w:tcPr>
            <w:tcW w:w="4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0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32ED8" w:rsidTr="0075775D">
        <w:trPr>
          <w:trHeight w:val="400"/>
        </w:trPr>
        <w:tc>
          <w:tcPr>
            <w:tcW w:w="40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ind w:right="7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32ED8" w:rsidRDefault="007719BF" w:rsidP="00274E92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-3027680</wp:posOffset>
                </wp:positionV>
                <wp:extent cx="12700" cy="12700"/>
                <wp:effectExtent l="635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F324" id="Rectangle 7" o:spid="_x0000_s1026" style="position:absolute;margin-left:412.05pt;margin-top:-238.4pt;width:1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-3027680</wp:posOffset>
                </wp:positionV>
                <wp:extent cx="12700" cy="12700"/>
                <wp:effectExtent l="0" t="0" r="635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ECCB" id="Rectangle 8" o:spid="_x0000_s1026" style="position:absolute;margin-left:468.7pt;margin-top:-238.4pt;width:1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-2646680</wp:posOffset>
                </wp:positionV>
                <wp:extent cx="12700" cy="12700"/>
                <wp:effectExtent l="1905" t="0" r="4445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A32E" id="Rectangle 9" o:spid="_x0000_s1026" style="position:absolute;margin-left:207.4pt;margin-top:-208.4pt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-2644140</wp:posOffset>
                </wp:positionV>
                <wp:extent cx="12700" cy="13335"/>
                <wp:effectExtent l="635" t="635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3296E" id="Rectangle 10" o:spid="_x0000_s1026" style="position:absolute;margin-left:412.05pt;margin-top:-208.2pt;width:1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-2646680</wp:posOffset>
                </wp:positionV>
                <wp:extent cx="12065" cy="12700"/>
                <wp:effectExtent l="3810" t="0" r="3175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B157" id="Rectangle 11" o:spid="_x0000_s1026" style="position:absolute;margin-left:413.05pt;margin-top:-208.4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-2644140</wp:posOffset>
                </wp:positionV>
                <wp:extent cx="12700" cy="13335"/>
                <wp:effectExtent l="0" t="635" r="635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834A" id="Rectangle 12" o:spid="_x0000_s1026" style="position:absolute;margin-left:468.7pt;margin-top:-208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-878840</wp:posOffset>
                </wp:positionV>
                <wp:extent cx="12700" cy="13335"/>
                <wp:effectExtent l="635" t="3810" r="0" b="190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47A8" id="Rectangle 13" o:spid="_x0000_s1026" style="position:absolute;margin-left:412.05pt;margin-top:-69.2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" o:allowincell="f" fillcolor="#a6a6a6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-878840</wp:posOffset>
                </wp:positionV>
                <wp:extent cx="12700" cy="13335"/>
                <wp:effectExtent l="0" t="3810" r="635" b="190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C43A" id="Rectangle 14" o:spid="_x0000_s1026" style="position:absolute;margin-left:468.7pt;margin-top:-69.2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" o:allowincell="f" fillcolor="#a6a6a6" strokecolor="white"/>
            </w:pict>
          </mc:Fallback>
        </mc:AlternateContent>
      </w:r>
    </w:p>
    <w:p w:rsidR="00D32ED8" w:rsidRDefault="00D32ED8" w:rsidP="00274E92">
      <w:pPr>
        <w:spacing w:line="20" w:lineRule="exact"/>
        <w:jc w:val="both"/>
        <w:rPr>
          <w:rFonts w:ascii="Times New Roman" w:eastAsia="Times New Roman" w:hAnsi="Times New Roman"/>
        </w:rPr>
        <w:sectPr w:rsidR="00D32ED8">
          <w:pgSz w:w="11900" w:h="16838"/>
          <w:pgMar w:top="989" w:right="1260" w:bottom="439" w:left="1240" w:header="0" w:footer="0" w:gutter="0"/>
          <w:cols w:space="0" w:equalWidth="0">
            <w:col w:w="9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"/>
        <w:gridCol w:w="2559"/>
        <w:gridCol w:w="1547"/>
        <w:gridCol w:w="4087"/>
        <w:gridCol w:w="79"/>
        <w:gridCol w:w="913"/>
        <w:gridCol w:w="119"/>
      </w:tblGrid>
      <w:tr w:rsidR="00D32ED8" w:rsidTr="00175A5E">
        <w:trPr>
          <w:trHeight w:val="353"/>
        </w:trPr>
        <w:tc>
          <w:tcPr>
            <w:tcW w:w="2589" w:type="dxa"/>
            <w:gridSpan w:val="2"/>
            <w:vMerge w:val="restart"/>
            <w:tcBorders>
              <w:top w:val="single" w:sz="8" w:space="0" w:color="A6A6A6"/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3B40B1" w:rsidP="00274E92">
            <w:pPr>
              <w:spacing w:line="252" w:lineRule="exact"/>
              <w:ind w:left="120"/>
              <w:jc w:val="both"/>
              <w:rPr>
                <w:rFonts w:ascii="Arial" w:eastAsia="Arial" w:hAnsi="Arial"/>
                <w:sz w:val="22"/>
              </w:rPr>
            </w:pPr>
            <w:bookmarkStart w:id="3" w:name="page4"/>
            <w:bookmarkEnd w:id="3"/>
            <w:r>
              <w:rPr>
                <w:rFonts w:ascii="Arial" w:eastAsia="Arial" w:hAnsi="Arial"/>
                <w:sz w:val="22"/>
              </w:rPr>
              <w:lastRenderedPageBreak/>
              <w:t>2</w:t>
            </w:r>
            <w:r w:rsidR="00D32ED8">
              <w:rPr>
                <w:rFonts w:ascii="Arial" w:eastAsia="Arial" w:hAnsi="Arial"/>
                <w:sz w:val="22"/>
              </w:rPr>
              <w:t>. Категорија лица</w:t>
            </w:r>
          </w:p>
        </w:tc>
        <w:tc>
          <w:tcPr>
            <w:tcW w:w="1547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7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Категорије теже запошљивих лица *</w:t>
            </w:r>
          </w:p>
        </w:tc>
        <w:tc>
          <w:tcPr>
            <w:tcW w:w="79" w:type="dxa"/>
            <w:tcBorders>
              <w:top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Pr="00CB0DC4" w:rsidRDefault="00D32ED8" w:rsidP="00274E92">
            <w:pPr>
              <w:spacing w:line="252" w:lineRule="exact"/>
              <w:ind w:right="12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до 3</w:t>
            </w:r>
            <w:r w:rsidR="00CB0DC4">
              <w:rPr>
                <w:rFonts w:ascii="Arial" w:eastAsia="Arial" w:hAnsi="Arial"/>
                <w:sz w:val="22"/>
              </w:rPr>
              <w:t>0</w:t>
            </w:r>
          </w:p>
        </w:tc>
      </w:tr>
      <w:tr w:rsidR="00D32ED8" w:rsidTr="00175A5E">
        <w:trPr>
          <w:trHeight w:val="90"/>
        </w:trPr>
        <w:tc>
          <w:tcPr>
            <w:tcW w:w="2589" w:type="dxa"/>
            <w:gridSpan w:val="2"/>
            <w:vMerge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7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87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9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13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32ED8" w:rsidTr="00175A5E">
        <w:trPr>
          <w:trHeight w:val="106"/>
        </w:trPr>
        <w:tc>
          <w:tcPr>
            <w:tcW w:w="2589" w:type="dxa"/>
            <w:gridSpan w:val="2"/>
            <w:vMerge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7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87" w:type="dxa"/>
            <w:vMerge w:val="restart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Остала лица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bottom"/>
          </w:tcPr>
          <w:p w:rsidR="00D32ED8" w:rsidRDefault="00D32ED8" w:rsidP="00274E92">
            <w:pPr>
              <w:spacing w:line="252" w:lineRule="exact"/>
              <w:jc w:val="both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0</w:t>
            </w:r>
          </w:p>
        </w:tc>
        <w:tc>
          <w:tcPr>
            <w:tcW w:w="119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32ED8" w:rsidTr="00175A5E">
        <w:trPr>
          <w:trHeight w:val="217"/>
        </w:trPr>
        <w:tc>
          <w:tcPr>
            <w:tcW w:w="3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7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87" w:type="dxa"/>
            <w:vMerge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9" w:type="dxa"/>
            <w:tcBorders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32ED8" w:rsidTr="00175A5E">
        <w:trPr>
          <w:trHeight w:val="90"/>
        </w:trPr>
        <w:tc>
          <w:tcPr>
            <w:tcW w:w="30" w:type="dxa"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59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7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87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9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13" w:type="dxa"/>
            <w:tcBorders>
              <w:bottom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D32ED8" w:rsidRDefault="00D32ED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75A5E" w:rsidTr="00175A5E">
        <w:trPr>
          <w:trHeight w:val="210"/>
        </w:trPr>
        <w:tc>
          <w:tcPr>
            <w:tcW w:w="30" w:type="dxa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6A6A6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6A6A6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252" w:lineRule="exact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087" w:type="dxa"/>
            <w:tcBorders>
              <w:bottom w:val="single" w:sz="4" w:space="0" w:color="auto"/>
              <w:right w:val="single" w:sz="8" w:space="0" w:color="A6A6A6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252" w:lineRule="exact"/>
              <w:ind w:left="10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" w:type="dxa"/>
            <w:tcBorders>
              <w:bottom w:val="single" w:sz="4" w:space="0" w:color="auto"/>
              <w:right w:val="single" w:sz="8" w:space="0" w:color="A6A6A6"/>
            </w:tcBorders>
            <w:shd w:val="clear" w:color="auto" w:fill="auto"/>
            <w:vAlign w:val="bottom"/>
          </w:tcPr>
          <w:p w:rsidR="00175A5E" w:rsidRDefault="00175A5E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9B8" w:rsidTr="00175A5E">
        <w:trPr>
          <w:trHeight w:val="178"/>
        </w:trPr>
        <w:tc>
          <w:tcPr>
            <w:tcW w:w="30" w:type="dxa"/>
            <w:tcBorders>
              <w:lef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106" w:type="dxa"/>
            <w:gridSpan w:val="2"/>
            <w:vMerge w:val="restart"/>
            <w:tcBorders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252" w:lineRule="exact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МАКСИМАЛАН  БРОЈ БОДОВА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9" w:type="dxa"/>
            <w:shd w:val="clear" w:color="auto" w:fill="F2F2F2"/>
            <w:vAlign w:val="bottom"/>
          </w:tcPr>
          <w:p w:rsidR="007809B8" w:rsidRPr="006A2650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1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809B8" w:rsidRPr="006A2650" w:rsidRDefault="00776D02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CC303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7809B8" w:rsidRPr="006A2650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11"/>
              </w:rPr>
            </w:pPr>
          </w:p>
        </w:tc>
        <w:tc>
          <w:tcPr>
            <w:tcW w:w="119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809B8" w:rsidTr="00175A5E">
        <w:trPr>
          <w:trHeight w:val="247"/>
        </w:trPr>
        <w:tc>
          <w:tcPr>
            <w:tcW w:w="30" w:type="dxa"/>
            <w:tcBorders>
              <w:lef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6" w:type="dxa"/>
            <w:gridSpan w:val="2"/>
            <w:vMerge/>
            <w:tcBorders>
              <w:top w:val="single" w:sz="8" w:space="0" w:color="F2F2F2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87" w:type="dxa"/>
            <w:vMerge/>
            <w:tcBorders>
              <w:top w:val="single" w:sz="8" w:space="0" w:color="F2F2F2"/>
              <w:bottom w:val="single" w:sz="4" w:space="0" w:color="auto"/>
              <w:righ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9" w:type="dxa"/>
            <w:shd w:val="clear" w:color="auto" w:fill="F2F2F2"/>
            <w:vAlign w:val="bottom"/>
          </w:tcPr>
          <w:p w:rsidR="007809B8" w:rsidRPr="006A2650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809B8" w:rsidRPr="006A2650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119" w:type="dxa"/>
            <w:tcBorders>
              <w:right w:val="single" w:sz="8" w:space="0" w:color="A6A6A6"/>
            </w:tcBorders>
            <w:shd w:val="clear" w:color="auto" w:fill="F2F2F2"/>
            <w:vAlign w:val="bottom"/>
          </w:tcPr>
          <w:p w:rsidR="007809B8" w:rsidRDefault="007809B8" w:rsidP="00274E92">
            <w:pPr>
              <w:spacing w:line="0" w:lineRule="atLeast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6A2650" w:rsidRDefault="006A2650" w:rsidP="00274E92">
      <w:pPr>
        <w:spacing w:line="126" w:lineRule="exact"/>
        <w:jc w:val="both"/>
        <w:rPr>
          <w:rFonts w:ascii="Times New Roman" w:eastAsia="Times New Roman" w:hAnsi="Times New Roman"/>
        </w:rPr>
      </w:pPr>
    </w:p>
    <w:p w:rsidR="006A2650" w:rsidRDefault="006A2650" w:rsidP="00274E92">
      <w:pPr>
        <w:spacing w:line="126" w:lineRule="exact"/>
        <w:jc w:val="both"/>
        <w:rPr>
          <w:rFonts w:ascii="Times New Roman" w:eastAsia="Times New Roman" w:hAnsi="Times New Roman"/>
        </w:rPr>
      </w:pPr>
    </w:p>
    <w:p w:rsidR="00D32ED8" w:rsidRDefault="007719BF" w:rsidP="00274E92">
      <w:pPr>
        <w:spacing w:line="126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-2608580</wp:posOffset>
                </wp:positionV>
                <wp:extent cx="12700" cy="12700"/>
                <wp:effectExtent l="0" t="2540" r="635" b="381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7288" id="Rectangle 15" o:spid="_x0000_s1026" style="position:absolute;margin-left:468.7pt;margin-top:-205.4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" o:allowincell="f" fillcolor="#a6a6a6" strokecolor="white"/>
            </w:pict>
          </mc:Fallback>
        </mc:AlternateContent>
      </w:r>
    </w:p>
    <w:p w:rsidR="00D32ED8" w:rsidRDefault="00D32ED8" w:rsidP="00274E92">
      <w:pPr>
        <w:spacing w:line="237" w:lineRule="auto"/>
        <w:ind w:left="40" w:right="2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*Критеријум „Категорије теже запошљивих лица“ се утврђују на основу </w:t>
      </w:r>
      <w:r w:rsidR="0007532E">
        <w:rPr>
          <w:rFonts w:ascii="Arial" w:eastAsia="Arial" w:hAnsi="Arial"/>
          <w:sz w:val="24"/>
          <w:lang w:val="sr-Cyrl-RS"/>
        </w:rPr>
        <w:t>А</w:t>
      </w:r>
      <w:r>
        <w:rPr>
          <w:rFonts w:ascii="Arial" w:eastAsia="Arial" w:hAnsi="Arial"/>
          <w:sz w:val="24"/>
        </w:rPr>
        <w:t>к</w:t>
      </w:r>
      <w:r w:rsidR="00DB657F">
        <w:rPr>
          <w:rFonts w:ascii="Arial" w:eastAsia="Arial" w:hAnsi="Arial"/>
          <w:sz w:val="24"/>
        </w:rPr>
        <w:t xml:space="preserve">ционог плана </w:t>
      </w:r>
      <w:r w:rsidR="00B03073">
        <w:rPr>
          <w:rFonts w:ascii="Arial" w:eastAsia="Arial" w:hAnsi="Arial"/>
          <w:sz w:val="24"/>
          <w:lang w:val="sr-Cyrl-RS"/>
        </w:rPr>
        <w:t>за период од 2021. до 2023.године за спровођење Стратегије запошљавања у Републици Србији за период од 2021.до 2026.</w:t>
      </w:r>
      <w:r>
        <w:rPr>
          <w:rFonts w:ascii="Arial" w:eastAsia="Arial" w:hAnsi="Arial"/>
          <w:sz w:val="24"/>
        </w:rPr>
        <w:t xml:space="preserve"> годину („Сл. гласник РС“, број </w:t>
      </w:r>
      <w:r w:rsidR="00B03073">
        <w:rPr>
          <w:rFonts w:ascii="Arial" w:eastAsia="Arial" w:hAnsi="Arial"/>
          <w:sz w:val="24"/>
        </w:rPr>
        <w:t>30/21</w:t>
      </w:r>
      <w:r>
        <w:rPr>
          <w:rFonts w:ascii="Arial" w:eastAsia="Arial" w:hAnsi="Arial"/>
          <w:sz w:val="24"/>
        </w:rPr>
        <w:t>). Припадност категорији теже запошљивих лица се утврђује на основу података из евиденције Националне службе и достављених доказа.</w:t>
      </w:r>
    </w:p>
    <w:p w:rsidR="00D32ED8" w:rsidRDefault="00D32ED8" w:rsidP="00274E9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  <w:lang w:val="sr-Cyrl-RS"/>
        </w:rPr>
      </w:pPr>
      <w:r>
        <w:rPr>
          <w:rFonts w:ascii="Arial" w:eastAsia="Arial" w:hAnsi="Arial"/>
          <w:b/>
          <w:sz w:val="24"/>
        </w:rPr>
        <w:t>Приликом бодовања категорија теже</w:t>
      </w:r>
      <w:r w:rsidR="00E03659">
        <w:rPr>
          <w:rFonts w:ascii="Arial" w:eastAsia="Arial" w:hAnsi="Arial"/>
          <w:b/>
          <w:sz w:val="24"/>
        </w:rPr>
        <w:t xml:space="preserve"> запошљивих лиц</w:t>
      </w:r>
      <w:r w:rsidR="008942AC">
        <w:rPr>
          <w:rFonts w:ascii="Arial" w:eastAsia="Arial" w:hAnsi="Arial"/>
          <w:b/>
          <w:sz w:val="24"/>
          <w:lang w:val="sr-Cyrl-RS"/>
        </w:rPr>
        <w:t>а</w:t>
      </w:r>
      <w:r w:rsidR="00E03659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за приоритетне категорије, </w:t>
      </w:r>
      <w:r w:rsidR="00E03659">
        <w:rPr>
          <w:rFonts w:ascii="Arial" w:eastAsia="Arial" w:hAnsi="Arial"/>
          <w:b/>
          <w:sz w:val="24"/>
          <w:lang w:val="sr-Cyrl-RS"/>
        </w:rPr>
        <w:t>додељују се 5 бодова за</w:t>
      </w:r>
      <w:r>
        <w:rPr>
          <w:rFonts w:ascii="Arial" w:eastAsia="Arial" w:hAnsi="Arial"/>
          <w:b/>
          <w:sz w:val="24"/>
        </w:rPr>
        <w:t xml:space="preserve"> </w:t>
      </w:r>
      <w:r w:rsidR="00E03659">
        <w:rPr>
          <w:rFonts w:ascii="Arial" w:eastAsia="Arial" w:hAnsi="Arial"/>
          <w:b/>
          <w:sz w:val="24"/>
        </w:rPr>
        <w:t>младе</w:t>
      </w:r>
      <w:r>
        <w:rPr>
          <w:rFonts w:ascii="Arial" w:eastAsia="Arial" w:hAnsi="Arial"/>
          <w:b/>
          <w:sz w:val="24"/>
        </w:rPr>
        <w:t xml:space="preserve"> до 30 година старости, </w:t>
      </w:r>
      <w:r w:rsidR="00E03659">
        <w:rPr>
          <w:rFonts w:ascii="Arial" w:eastAsia="Arial" w:hAnsi="Arial"/>
          <w:b/>
          <w:sz w:val="24"/>
          <w:lang w:val="sr-Cyrl-RS"/>
        </w:rPr>
        <w:t xml:space="preserve">ОСИ и жене, 3 бода за </w:t>
      </w:r>
      <w:r w:rsidR="00E03659">
        <w:rPr>
          <w:rFonts w:ascii="Arial" w:eastAsia="Arial" w:hAnsi="Arial"/>
          <w:b/>
          <w:sz w:val="24"/>
        </w:rPr>
        <w:t>вишкове</w:t>
      </w:r>
      <w:r>
        <w:rPr>
          <w:rFonts w:ascii="Arial" w:eastAsia="Arial" w:hAnsi="Arial"/>
          <w:b/>
          <w:sz w:val="24"/>
        </w:rPr>
        <w:t xml:space="preserve"> запослени</w:t>
      </w:r>
      <w:r w:rsidR="00E03659">
        <w:rPr>
          <w:rFonts w:ascii="Arial" w:eastAsia="Arial" w:hAnsi="Arial"/>
          <w:b/>
          <w:sz w:val="24"/>
        </w:rPr>
        <w:t>х и Роме.</w:t>
      </w:r>
      <w:r w:rsidR="00E03659">
        <w:rPr>
          <w:rFonts w:ascii="Arial" w:eastAsia="Arial" w:hAnsi="Arial"/>
          <w:b/>
          <w:sz w:val="24"/>
          <w:lang w:val="sr-Cyrl-RS"/>
        </w:rPr>
        <w:t xml:space="preserve"> Остале категорије теже запошљивих лица бодују </w:t>
      </w:r>
      <w:r w:rsidR="008942AC">
        <w:rPr>
          <w:rFonts w:ascii="Arial" w:eastAsia="Arial" w:hAnsi="Arial"/>
          <w:b/>
          <w:sz w:val="24"/>
          <w:lang w:val="sr-Cyrl-RS"/>
        </w:rPr>
        <w:t>се са 2 бода.</w:t>
      </w:r>
    </w:p>
    <w:p w:rsidR="008942AC" w:rsidRDefault="008942AC" w:rsidP="00274E92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  <w:lang w:val="sr-Cyrl-RS"/>
        </w:rPr>
      </w:pPr>
    </w:p>
    <w:p w:rsidR="008942AC" w:rsidRPr="008942AC" w:rsidRDefault="008942AC" w:rsidP="00274E92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 w:rsidRPr="008942AC">
        <w:rPr>
          <w:rFonts w:ascii="Arial" w:eastAsia="Arial" w:hAnsi="Arial"/>
          <w:sz w:val="24"/>
          <w:lang w:val="sr-Cyrl-RS"/>
        </w:rPr>
        <w:t>Уколико се у циљу обављања делатности</w:t>
      </w:r>
      <w:r>
        <w:rPr>
          <w:rFonts w:ascii="Arial" w:eastAsia="Arial" w:hAnsi="Arial"/>
          <w:sz w:val="24"/>
          <w:lang w:val="sr-Cyrl-RS"/>
        </w:rPr>
        <w:t xml:space="preserve"> </w:t>
      </w:r>
      <w:r w:rsidR="009F328F">
        <w:rPr>
          <w:rFonts w:ascii="Arial" w:eastAsia="Arial" w:hAnsi="Arial"/>
          <w:sz w:val="24"/>
          <w:lang w:val="sr-Cyrl-RS"/>
        </w:rPr>
        <w:t>два</w:t>
      </w:r>
      <w:r w:rsidRPr="008942AC">
        <w:rPr>
          <w:rFonts w:ascii="Arial" w:eastAsia="Arial" w:hAnsi="Arial"/>
          <w:sz w:val="24"/>
          <w:lang w:val="sr-Cyrl-RS"/>
        </w:rPr>
        <w:t>подносиоци захтева удружују ради оснивања привредног друштва, приликом доношења Одлуке узима се просечан број бодова захтева свих лица која се удружују.</w:t>
      </w:r>
    </w:p>
    <w:p w:rsidR="006A2650" w:rsidRPr="00C549B5" w:rsidRDefault="006A2650" w:rsidP="00274E92">
      <w:pPr>
        <w:spacing w:line="238" w:lineRule="auto"/>
        <w:ind w:left="40" w:right="280"/>
        <w:jc w:val="both"/>
        <w:rPr>
          <w:rFonts w:ascii="Arial" w:eastAsia="Arial" w:hAnsi="Arial"/>
          <w:b/>
          <w:sz w:val="24"/>
        </w:rPr>
      </w:pPr>
    </w:p>
    <w:p w:rsidR="00D32ED8" w:rsidRDefault="00D32ED8" w:rsidP="00274E92">
      <w:pPr>
        <w:spacing w:line="134" w:lineRule="exact"/>
        <w:jc w:val="both"/>
        <w:rPr>
          <w:rFonts w:ascii="Times New Roman" w:eastAsia="Times New Roman" w:hAnsi="Times New Roman"/>
        </w:rPr>
      </w:pPr>
    </w:p>
    <w:p w:rsidR="00D32ED8" w:rsidRPr="006A2650" w:rsidRDefault="00D32ED8" w:rsidP="00274E92">
      <w:pPr>
        <w:spacing w:line="238" w:lineRule="auto"/>
        <w:ind w:left="40" w:right="280"/>
        <w:jc w:val="both"/>
        <w:rPr>
          <w:rFonts w:ascii="Arial" w:eastAsia="Arial" w:hAnsi="Arial"/>
          <w:sz w:val="24"/>
        </w:rPr>
      </w:pPr>
      <w:r w:rsidRPr="006A2650">
        <w:rPr>
          <w:rFonts w:ascii="Arial" w:eastAsia="Arial" w:hAnsi="Arial"/>
          <w:sz w:val="24"/>
        </w:rPr>
        <w:t>Уколико постоји већи број захтева са истим бројем бодова, одлучиваће се по редоследу подношења захтева.</w:t>
      </w:r>
    </w:p>
    <w:p w:rsidR="00D32ED8" w:rsidRDefault="007719BF" w:rsidP="00274E92">
      <w:pPr>
        <w:spacing w:line="244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5798185" cy="175895"/>
                <wp:effectExtent l="1905" t="0" r="635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58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5F53" id="Rectangle 16" o:spid="_x0000_s1026" style="position:absolute;margin-left:.4pt;margin-top:12.4pt;width:456.55pt;height:1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" o:allowincell="f" fillcolor="#f2f2f2" strokecolor="white"/>
            </w:pict>
          </mc:Fallback>
        </mc:AlternateContent>
      </w:r>
    </w:p>
    <w:p w:rsidR="00D32ED8" w:rsidRDefault="00D32ED8" w:rsidP="00274E92">
      <w:pPr>
        <w:spacing w:line="0" w:lineRule="atLeast"/>
        <w:ind w:left="28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 ЗАКЉУЧИВАЊЕ УГОВОРА</w:t>
      </w:r>
    </w:p>
    <w:p w:rsidR="00B95AB3" w:rsidRDefault="00B95AB3" w:rsidP="00274E92">
      <w:pPr>
        <w:spacing w:line="0" w:lineRule="atLeast"/>
        <w:ind w:left="2860"/>
        <w:jc w:val="both"/>
        <w:rPr>
          <w:rFonts w:ascii="Arial" w:eastAsia="Arial" w:hAnsi="Arial"/>
          <w:b/>
          <w:sz w:val="24"/>
        </w:rPr>
      </w:pPr>
    </w:p>
    <w:p w:rsidR="00B95AB3" w:rsidRPr="00B95AB3" w:rsidRDefault="00B95AB3" w:rsidP="00274E92">
      <w:pPr>
        <w:spacing w:line="0" w:lineRule="atLeast"/>
        <w:ind w:left="2860"/>
        <w:jc w:val="both"/>
        <w:rPr>
          <w:rFonts w:ascii="Arial" w:eastAsia="Arial" w:hAnsi="Arial"/>
          <w:b/>
          <w:sz w:val="24"/>
        </w:rPr>
      </w:pPr>
    </w:p>
    <w:p w:rsidR="00D32ED8" w:rsidRPr="006A2650" w:rsidRDefault="00B95AB3" w:rsidP="00274E92">
      <w:pPr>
        <w:spacing w:before="120" w:after="120" w:line="276" w:lineRule="auto"/>
        <w:jc w:val="both"/>
        <w:rPr>
          <w:rFonts w:ascii="Times New Roman" w:eastAsia="Times New Roman" w:hAnsi="Times New Roman"/>
        </w:rPr>
      </w:pPr>
      <w:r w:rsidRPr="00B95AB3">
        <w:rPr>
          <w:rFonts w:ascii="Arial" w:hAnsi="Arial"/>
          <w:sz w:val="24"/>
          <w:szCs w:val="24"/>
        </w:rPr>
        <w:t>Директор</w:t>
      </w:r>
      <w:r>
        <w:rPr>
          <w:rFonts w:ascii="Arial" w:hAnsi="Arial"/>
          <w:sz w:val="24"/>
          <w:szCs w:val="24"/>
        </w:rPr>
        <w:t xml:space="preserve"> НСЗ  Ф</w:t>
      </w:r>
      <w:r w:rsidRPr="00B95AB3">
        <w:rPr>
          <w:rFonts w:ascii="Arial" w:hAnsi="Arial"/>
          <w:sz w:val="24"/>
          <w:szCs w:val="24"/>
        </w:rPr>
        <w:t xml:space="preserve">илијале Бор, </w:t>
      </w:r>
      <w:r w:rsidR="00C0761F">
        <w:rPr>
          <w:rFonts w:ascii="Arial" w:hAnsi="Arial"/>
          <w:sz w:val="24"/>
          <w:szCs w:val="24"/>
          <w:lang w:val="sr-Cyrl-RS"/>
        </w:rPr>
        <w:t>општинска</w:t>
      </w:r>
      <w:r w:rsidR="00E43396">
        <w:rPr>
          <w:rFonts w:ascii="Arial" w:hAnsi="Arial"/>
          <w:sz w:val="24"/>
          <w:szCs w:val="24"/>
        </w:rPr>
        <w:t xml:space="preserve"> у</w:t>
      </w:r>
      <w:r w:rsidRPr="00B95AB3">
        <w:rPr>
          <w:rFonts w:ascii="Arial" w:hAnsi="Arial"/>
          <w:sz w:val="24"/>
          <w:szCs w:val="24"/>
        </w:rPr>
        <w:t>права  и подносилац захтева</w:t>
      </w:r>
      <w:r w:rsidR="00255767">
        <w:rPr>
          <w:rFonts w:ascii="Arial" w:hAnsi="Arial"/>
          <w:sz w:val="24"/>
          <w:szCs w:val="24"/>
          <w:lang w:eastAsia="en-US"/>
        </w:rPr>
        <w:t>,</w:t>
      </w:r>
      <w:r w:rsidR="00C0761F">
        <w:rPr>
          <w:rFonts w:ascii="Arial" w:hAnsi="Arial"/>
          <w:sz w:val="24"/>
          <w:szCs w:val="24"/>
          <w:lang w:val="sr-Cyrl-RS" w:eastAsia="en-US"/>
        </w:rPr>
        <w:t xml:space="preserve"> у року од 45 дана од дана доношења одлуке</w:t>
      </w:r>
      <w:r w:rsidR="00255767">
        <w:rPr>
          <w:rFonts w:ascii="Arial" w:hAnsi="Arial"/>
          <w:sz w:val="24"/>
          <w:szCs w:val="24"/>
          <w:lang w:eastAsia="en-US"/>
        </w:rPr>
        <w:t xml:space="preserve"> </w:t>
      </w:r>
      <w:r w:rsidRPr="00B95AB3">
        <w:rPr>
          <w:rFonts w:ascii="Arial" w:hAnsi="Arial"/>
          <w:sz w:val="24"/>
          <w:szCs w:val="24"/>
          <w:lang w:val="sr-Cyrl-CS" w:eastAsia="en-US"/>
        </w:rPr>
        <w:t xml:space="preserve">закључују </w:t>
      </w:r>
      <w:r w:rsidRPr="00B95AB3">
        <w:rPr>
          <w:rFonts w:ascii="Arial" w:hAnsi="Arial"/>
          <w:sz w:val="24"/>
          <w:szCs w:val="24"/>
        </w:rPr>
        <w:t>уговор којим се уређују међусобна права и</w:t>
      </w:r>
      <w:r w:rsidRPr="00B95AB3">
        <w:rPr>
          <w:rFonts w:ascii="Arial" w:hAnsi="Arial"/>
          <w:sz w:val="24"/>
          <w:szCs w:val="24"/>
          <w:lang w:val="sr-Cyrl-CS"/>
        </w:rPr>
        <w:t xml:space="preserve"> </w:t>
      </w:r>
      <w:r w:rsidRPr="00B95AB3">
        <w:rPr>
          <w:rFonts w:ascii="Arial" w:hAnsi="Arial"/>
          <w:sz w:val="24"/>
          <w:szCs w:val="24"/>
        </w:rPr>
        <w:t>обавезе и на основу кога се врши исплата средстава</w:t>
      </w:r>
      <w:r w:rsidR="00C0761F">
        <w:rPr>
          <w:rFonts w:ascii="Arial" w:hAnsi="Arial"/>
          <w:sz w:val="24"/>
          <w:szCs w:val="24"/>
        </w:rPr>
        <w:t>.</w:t>
      </w:r>
      <w:r w:rsidR="00255767">
        <w:rPr>
          <w:rFonts w:ascii="Arial" w:hAnsi="Arial"/>
          <w:sz w:val="24"/>
          <w:szCs w:val="24"/>
        </w:rPr>
        <w:t xml:space="preserve"> </w:t>
      </w: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34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0" w:lineRule="atLeast"/>
        <w:ind w:left="89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D32ED8" w:rsidRDefault="00D32ED8" w:rsidP="00274E92">
      <w:pPr>
        <w:spacing w:line="0" w:lineRule="atLeast"/>
        <w:ind w:left="8980"/>
        <w:jc w:val="both"/>
        <w:rPr>
          <w:rFonts w:ascii="Times New Roman" w:eastAsia="Times New Roman" w:hAnsi="Times New Roman"/>
          <w:sz w:val="24"/>
        </w:rPr>
        <w:sectPr w:rsidR="00D32ED8">
          <w:pgSz w:w="11900" w:h="16838"/>
          <w:pgMar w:top="964" w:right="1260" w:bottom="439" w:left="1240" w:header="0" w:footer="0" w:gutter="0"/>
          <w:cols w:space="0" w:equalWidth="0">
            <w:col w:w="9400"/>
          </w:cols>
          <w:docGrid w:linePitch="360"/>
        </w:sectPr>
      </w:pPr>
    </w:p>
    <w:p w:rsidR="00D32ED8" w:rsidRPr="0075775D" w:rsidRDefault="00D32ED8" w:rsidP="00A96AC0">
      <w:pPr>
        <w:spacing w:line="0" w:lineRule="atLeast"/>
        <w:ind w:left="3"/>
        <w:jc w:val="center"/>
        <w:rPr>
          <w:rFonts w:ascii="Arial" w:eastAsia="Arial" w:hAnsi="Arial"/>
          <w:b/>
          <w:sz w:val="24"/>
        </w:rPr>
      </w:pPr>
      <w:bookmarkStart w:id="4" w:name="page5"/>
      <w:bookmarkEnd w:id="4"/>
      <w:r>
        <w:rPr>
          <w:rFonts w:ascii="Arial" w:eastAsia="Arial" w:hAnsi="Arial"/>
          <w:b/>
          <w:sz w:val="24"/>
        </w:rPr>
        <w:lastRenderedPageBreak/>
        <w:t>Документација за закључивање уговора:</w:t>
      </w:r>
    </w:p>
    <w:p w:rsidR="00D32ED8" w:rsidRDefault="00D32ED8" w:rsidP="00274E92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numPr>
          <w:ilvl w:val="0"/>
          <w:numId w:val="4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решења надлежног органа о упису у регистар</w:t>
      </w:r>
      <w:r w:rsidR="00C62628">
        <w:rPr>
          <w:rFonts w:ascii="Arial" w:eastAsia="Arial" w:hAnsi="Arial"/>
          <w:sz w:val="24"/>
        </w:rPr>
        <w:t>;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Pr="00CC3448" w:rsidRDefault="00D32ED8" w:rsidP="00274E92">
      <w:pPr>
        <w:numPr>
          <w:ilvl w:val="0"/>
          <w:numId w:val="4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потврдe о извршеној регистрацији код Пореске управе (образац РЕГ);</w:t>
      </w:r>
    </w:p>
    <w:p w:rsidR="00D32ED8" w:rsidRDefault="00D32ED8" w:rsidP="00274E92">
      <w:pPr>
        <w:spacing w:line="121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 картона депонованих потписа код пословне банке;</w:t>
      </w:r>
    </w:p>
    <w:p w:rsidR="00D32ED8" w:rsidRDefault="00D32ED8" w:rsidP="00274E92">
      <w:pPr>
        <w:spacing w:line="118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фотокопија/очитана лична карта подносиоца захтева;</w:t>
      </w:r>
    </w:p>
    <w:p w:rsidR="00D32ED8" w:rsidRPr="00EE1AD9" w:rsidRDefault="00D32ED8" w:rsidP="00274E92">
      <w:pPr>
        <w:spacing w:line="118" w:lineRule="exact"/>
        <w:jc w:val="both"/>
        <w:rPr>
          <w:rFonts w:ascii="Arial Unicode MS" w:eastAsia="Arial Unicode MS" w:hAnsi="Arial Unicode MS" w:cs="Arial Unicode MS"/>
          <w:sz w:val="24"/>
        </w:rPr>
      </w:pPr>
    </w:p>
    <w:p w:rsidR="00D32ED8" w:rsidRDefault="00D32ED8" w:rsidP="00274E9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средства обезбеђења уговорних обавеза;</w:t>
      </w:r>
    </w:p>
    <w:p w:rsidR="00D32ED8" w:rsidRDefault="00D32ED8" w:rsidP="00274E92">
      <w:pPr>
        <w:spacing w:line="118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фотокопија/очитана лична карта жиранта и</w:t>
      </w:r>
    </w:p>
    <w:p w:rsidR="00D32ED8" w:rsidRDefault="00D32ED8" w:rsidP="00274E92">
      <w:pPr>
        <w:spacing w:line="119" w:lineRule="exact"/>
        <w:jc w:val="both"/>
        <w:rPr>
          <w:rFonts w:ascii="Times New Roman" w:eastAsia="Times New Roman" w:hAnsi="Times New Roman"/>
          <w:sz w:val="24"/>
        </w:rPr>
      </w:pPr>
    </w:p>
    <w:p w:rsidR="00D32ED8" w:rsidRPr="003F6328" w:rsidRDefault="00D32ED8" w:rsidP="00274E9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други докази у зависности од статуса жиранта.</w:t>
      </w:r>
    </w:p>
    <w:p w:rsidR="00EE1AD9" w:rsidRPr="003F6328" w:rsidRDefault="00EE1AD9" w:rsidP="00274E92">
      <w:pPr>
        <w:pStyle w:val="ListParagraph"/>
        <w:ind w:left="0"/>
        <w:jc w:val="both"/>
        <w:rPr>
          <w:rFonts w:ascii="Times New Roman" w:eastAsia="Times New Roman" w:hAnsi="Times New Roman"/>
          <w:sz w:val="24"/>
        </w:rPr>
      </w:pPr>
    </w:p>
    <w:p w:rsidR="00D32ED8" w:rsidRPr="002F7E5D" w:rsidRDefault="009E1C62" w:rsidP="00274E92">
      <w:pPr>
        <w:tabs>
          <w:tab w:val="left" w:pos="2410"/>
        </w:tabs>
        <w:jc w:val="both"/>
        <w:rPr>
          <w:rFonts w:ascii="Albertus Medium" w:eastAsia="Times New Roman" w:hAnsi="Albertus Medium" w:cs="Calibri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Незапослено л</w:t>
      </w:r>
      <w:r w:rsidR="00EE1AD9" w:rsidRPr="00FA1B91">
        <w:rPr>
          <w:rFonts w:ascii="Arial" w:eastAsia="Times New Roman" w:hAnsi="Arial"/>
          <w:sz w:val="24"/>
          <w:szCs w:val="24"/>
        </w:rPr>
        <w:t>ице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је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у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обавези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да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региструје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делатност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у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складу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са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поднетим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захтевом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са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бизнис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планом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. </w:t>
      </w:r>
      <w:r w:rsidR="00EE1AD9" w:rsidRPr="00FA1B91">
        <w:rPr>
          <w:rFonts w:ascii="Arial" w:eastAsia="Times New Roman" w:hAnsi="Arial"/>
          <w:sz w:val="24"/>
          <w:szCs w:val="24"/>
        </w:rPr>
        <w:t>Уговор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се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закључује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након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извршене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провере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достављене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документације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за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закључивање</w:t>
      </w:r>
      <w:r w:rsidR="00EE1AD9" w:rsidRPr="002F7E5D">
        <w:rPr>
          <w:rFonts w:ascii="Albertus Medium" w:eastAsia="Times New Roman" w:hAnsi="Albertus Medium" w:cs="Calibri"/>
          <w:sz w:val="24"/>
          <w:szCs w:val="24"/>
        </w:rPr>
        <w:t xml:space="preserve"> </w:t>
      </w:r>
      <w:r w:rsidR="00EE1AD9" w:rsidRPr="00FA1B91">
        <w:rPr>
          <w:rFonts w:ascii="Arial" w:eastAsia="Times New Roman" w:hAnsi="Arial"/>
          <w:sz w:val="24"/>
          <w:szCs w:val="24"/>
        </w:rPr>
        <w:t>уговора</w:t>
      </w:r>
      <w:r w:rsidR="003F6328" w:rsidRPr="002F7E5D">
        <w:rPr>
          <w:rFonts w:ascii="Albertus Medium" w:eastAsia="Times New Roman" w:hAnsi="Albertus Medium" w:cs="Calibri"/>
          <w:sz w:val="24"/>
          <w:szCs w:val="24"/>
        </w:rPr>
        <w:t>.</w:t>
      </w:r>
    </w:p>
    <w:p w:rsidR="00D32ED8" w:rsidRPr="00FA1B91" w:rsidRDefault="00D32ED8" w:rsidP="00274E92">
      <w:pPr>
        <w:spacing w:line="316" w:lineRule="exact"/>
        <w:jc w:val="both"/>
        <w:rPr>
          <w:rFonts w:ascii="Times New Roman" w:eastAsia="Times New Roman" w:hAnsi="Times New Roman"/>
        </w:rPr>
      </w:pPr>
    </w:p>
    <w:p w:rsidR="00D32ED8" w:rsidRDefault="00D32ED8" w:rsidP="00A96AC0">
      <w:pPr>
        <w:spacing w:line="0" w:lineRule="atLeast"/>
        <w:ind w:left="3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Средства обезбеђења уговорних обавеза</w:t>
      </w:r>
    </w:p>
    <w:p w:rsidR="00D32ED8" w:rsidRDefault="00D32ED8" w:rsidP="00274E92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36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Приликом закључивања уговора лице је дужно да као средство обезбеђења уговорних обавеза достави две истоветне бланко </w:t>
      </w:r>
      <w:r w:rsidR="009951B0">
        <w:rPr>
          <w:rFonts w:ascii="Arial" w:eastAsia="Arial" w:hAnsi="Arial"/>
          <w:sz w:val="24"/>
        </w:rPr>
        <w:t xml:space="preserve">трасиране </w:t>
      </w:r>
      <w:r>
        <w:rPr>
          <w:rFonts w:ascii="Arial" w:eastAsia="Arial" w:hAnsi="Arial"/>
          <w:sz w:val="24"/>
        </w:rPr>
        <w:t>менице корисника средстава са</w:t>
      </w:r>
      <w:r w:rsidR="009F328F">
        <w:rPr>
          <w:rFonts w:ascii="Arial" w:eastAsia="Arial" w:hAnsi="Arial"/>
          <w:sz w:val="24"/>
          <w:lang w:val="sr-Cyrl-RS"/>
        </w:rPr>
        <w:t xml:space="preserve"> два</w:t>
      </w:r>
      <w:r>
        <w:rPr>
          <w:rFonts w:ascii="Arial" w:eastAsia="Arial" w:hAnsi="Arial"/>
          <w:sz w:val="24"/>
        </w:rPr>
        <w:t xml:space="preserve"> </w:t>
      </w:r>
      <w:r w:rsidR="009F328F">
        <w:rPr>
          <w:rFonts w:ascii="Arial" w:eastAsia="Arial" w:hAnsi="Arial"/>
          <w:sz w:val="24"/>
        </w:rPr>
        <w:t xml:space="preserve"> жиранта</w:t>
      </w:r>
      <w:r w:rsidR="009E1C62">
        <w:rPr>
          <w:rFonts w:ascii="Arial" w:eastAsia="Arial" w:hAnsi="Arial"/>
          <w:sz w:val="24"/>
        </w:rPr>
        <w:t xml:space="preserve"> и меничним овлашћењем</w:t>
      </w:r>
      <w:r>
        <w:rPr>
          <w:rFonts w:ascii="Arial" w:eastAsia="Arial" w:hAnsi="Arial"/>
          <w:sz w:val="24"/>
        </w:rPr>
        <w:t>.</w:t>
      </w:r>
    </w:p>
    <w:p w:rsidR="00D32ED8" w:rsidRDefault="00D32ED8" w:rsidP="00274E92">
      <w:pPr>
        <w:spacing w:line="134" w:lineRule="exact"/>
        <w:jc w:val="both"/>
        <w:rPr>
          <w:rFonts w:ascii="Times New Roman" w:eastAsia="Times New Roman" w:hAnsi="Times New Roman"/>
        </w:rPr>
      </w:pPr>
    </w:p>
    <w:p w:rsidR="00D32ED8" w:rsidRPr="009951B0" w:rsidRDefault="00D32ED8" w:rsidP="00274E92">
      <w:pPr>
        <w:spacing w:line="238" w:lineRule="auto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Жирант може бити свако пословно способно физичко лице које </w:t>
      </w:r>
      <w:r w:rsidR="009951B0">
        <w:rPr>
          <w:rFonts w:ascii="Arial" w:eastAsia="Arial" w:hAnsi="Arial"/>
          <w:sz w:val="24"/>
        </w:rPr>
        <w:t xml:space="preserve"> је у радном односу на неодређено време</w:t>
      </w:r>
      <w:r>
        <w:rPr>
          <w:rFonts w:ascii="Arial" w:eastAsia="Arial" w:hAnsi="Arial"/>
          <w:sz w:val="24"/>
        </w:rPr>
        <w:t>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</w:t>
      </w:r>
      <w:r w:rsidR="009951B0">
        <w:rPr>
          <w:rFonts w:ascii="Arial" w:eastAsia="Arial" w:hAnsi="Arial"/>
          <w:sz w:val="24"/>
        </w:rPr>
        <w:t>.), пензионер.</w:t>
      </w:r>
    </w:p>
    <w:p w:rsidR="00D32ED8" w:rsidRDefault="007719BF" w:rsidP="00274E92">
      <w:pPr>
        <w:spacing w:line="241" w:lineRule="exac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156210</wp:posOffset>
                </wp:positionV>
                <wp:extent cx="5797550" cy="175260"/>
                <wp:effectExtent l="2540" t="0" r="635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E4F0" id="Rectangle 17" o:spid="_x0000_s1026" style="position:absolute;margin-left:-1.4pt;margin-top:12.3pt;width:456.5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" o:allowincell="f" fillcolor="#f2f2f2" strokecolor="white"/>
            </w:pict>
          </mc:Fallback>
        </mc:AlternateContent>
      </w:r>
    </w:p>
    <w:p w:rsidR="00D32ED8" w:rsidRDefault="00D32ED8" w:rsidP="00274E92">
      <w:pPr>
        <w:spacing w:line="0" w:lineRule="atLeast"/>
        <w:ind w:left="2983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 ОБАВЕЗЕ ИЗ УГОВОРА</w:t>
      </w:r>
    </w:p>
    <w:p w:rsidR="00D32ED8" w:rsidRDefault="00D32ED8" w:rsidP="00274E92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0" w:lineRule="atLeast"/>
        <w:ind w:left="3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Корисник субвенције дужан је да:</w:t>
      </w:r>
    </w:p>
    <w:p w:rsidR="00D32ED8" w:rsidRDefault="00D32ED8" w:rsidP="00274E92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D32ED8" w:rsidRDefault="003F6328" w:rsidP="00274E92">
      <w:pPr>
        <w:numPr>
          <w:ilvl w:val="0"/>
          <w:numId w:val="5"/>
        </w:numPr>
        <w:tabs>
          <w:tab w:val="left" w:pos="363"/>
        </w:tabs>
        <w:spacing w:line="236" w:lineRule="auto"/>
        <w:ind w:left="363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обавља </w:t>
      </w:r>
      <w:r w:rsidR="00D32ED8">
        <w:rPr>
          <w:rFonts w:ascii="Arial" w:eastAsia="Arial" w:hAnsi="Arial"/>
          <w:sz w:val="24"/>
        </w:rPr>
        <w:t xml:space="preserve">делатност </w:t>
      </w:r>
      <w:r>
        <w:rPr>
          <w:rFonts w:ascii="Arial" w:eastAsia="Arial" w:hAnsi="Arial"/>
          <w:sz w:val="24"/>
        </w:rPr>
        <w:t>за коју му је одобрена субвенција у складу са поднетим захтевом са бизнис планом</w:t>
      </w:r>
      <w:r w:rsidR="009E1C62">
        <w:rPr>
          <w:rFonts w:ascii="Arial" w:eastAsia="Arial" w:hAnsi="Arial"/>
          <w:sz w:val="24"/>
        </w:rPr>
        <w:t xml:space="preserve"> као основну, и по том основу</w:t>
      </w:r>
      <w:r w:rsidR="00D32ED8">
        <w:rPr>
          <w:rFonts w:ascii="Arial" w:eastAsia="Arial" w:hAnsi="Arial"/>
          <w:sz w:val="24"/>
        </w:rPr>
        <w:t xml:space="preserve"> измирује  допринос</w:t>
      </w:r>
      <w:r w:rsidR="009E1C62">
        <w:rPr>
          <w:rFonts w:ascii="Arial" w:eastAsia="Arial" w:hAnsi="Arial"/>
          <w:sz w:val="24"/>
        </w:rPr>
        <w:t>е</w:t>
      </w:r>
      <w:r w:rsidR="00D32ED8">
        <w:rPr>
          <w:rFonts w:ascii="Arial" w:eastAsia="Arial" w:hAnsi="Arial"/>
          <w:sz w:val="24"/>
        </w:rPr>
        <w:t xml:space="preserve"> за обавезно социјално осигурање најмање 12 месеци, почев од дана</w:t>
      </w:r>
      <w:r w:rsidR="009951B0">
        <w:rPr>
          <w:rFonts w:ascii="Arial" w:eastAsia="Arial" w:hAnsi="Arial"/>
          <w:sz w:val="24"/>
        </w:rPr>
        <w:t xml:space="preserve"> отпочињања обављања делатности</w:t>
      </w:r>
      <w:r w:rsidR="00B16B3E">
        <w:rPr>
          <w:rFonts w:ascii="Arial" w:eastAsia="Arial" w:hAnsi="Arial"/>
          <w:sz w:val="24"/>
        </w:rPr>
        <w:t xml:space="preserve">, са могућношћу привременог прекида делатности од највише 12 месеци према решењу </w:t>
      </w:r>
      <w:r w:rsidR="00642337">
        <w:rPr>
          <w:rFonts w:ascii="Arial" w:eastAsia="Arial" w:hAnsi="Arial"/>
          <w:sz w:val="24"/>
        </w:rPr>
        <w:t>АПР или другог надлежног органа.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9E1C62" w:rsidRPr="009E1C62" w:rsidRDefault="00D32ED8" w:rsidP="00274E92">
      <w:pPr>
        <w:numPr>
          <w:ilvl w:val="0"/>
          <w:numId w:val="5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омогући </w:t>
      </w:r>
      <w:r w:rsidR="009E1C62">
        <w:rPr>
          <w:rFonts w:ascii="Arial" w:eastAsia="Arial" w:hAnsi="Arial"/>
          <w:sz w:val="24"/>
        </w:rPr>
        <w:t xml:space="preserve">Националној служби </w:t>
      </w:r>
      <w:r>
        <w:rPr>
          <w:rFonts w:ascii="Arial" w:eastAsia="Arial" w:hAnsi="Arial"/>
          <w:sz w:val="24"/>
        </w:rPr>
        <w:t xml:space="preserve">праћење реализације </w:t>
      </w:r>
      <w:r w:rsidR="009E1C62">
        <w:rPr>
          <w:rFonts w:ascii="Arial" w:eastAsia="Arial" w:hAnsi="Arial"/>
          <w:sz w:val="24"/>
        </w:rPr>
        <w:t xml:space="preserve">уговорних обавеза </w:t>
      </w:r>
      <w:r>
        <w:rPr>
          <w:rFonts w:ascii="Arial" w:eastAsia="Arial" w:hAnsi="Arial"/>
          <w:sz w:val="24"/>
        </w:rPr>
        <w:t xml:space="preserve">и </w:t>
      </w:r>
      <w:r w:rsidR="009E1C62">
        <w:rPr>
          <w:rFonts w:ascii="Arial" w:eastAsia="Arial" w:hAnsi="Arial"/>
          <w:sz w:val="24"/>
        </w:rPr>
        <w:t>увид у обављање делатности</w:t>
      </w:r>
    </w:p>
    <w:p w:rsidR="009E1C62" w:rsidRDefault="009E1C62" w:rsidP="00274E92">
      <w:pPr>
        <w:pStyle w:val="ListParagraph"/>
        <w:jc w:val="both"/>
        <w:rPr>
          <w:rFonts w:ascii="Arial" w:eastAsia="Arial" w:hAnsi="Arial"/>
          <w:sz w:val="24"/>
        </w:rPr>
      </w:pPr>
    </w:p>
    <w:p w:rsidR="00D32ED8" w:rsidRDefault="00554310" w:rsidP="00274E92">
      <w:pPr>
        <w:numPr>
          <w:ilvl w:val="0"/>
          <w:numId w:val="5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  <w:lang w:val="sr-Cyrl-RS"/>
        </w:rPr>
        <w:t xml:space="preserve">на захтев Националне службе </w:t>
      </w:r>
      <w:r w:rsidR="00D32ED8">
        <w:rPr>
          <w:rFonts w:ascii="Arial" w:eastAsia="Arial" w:hAnsi="Arial"/>
          <w:sz w:val="24"/>
        </w:rPr>
        <w:t>достави доказе о реализацији уговорне обавезе Националној служби и</w:t>
      </w:r>
    </w:p>
    <w:p w:rsidR="00D32ED8" w:rsidRDefault="00D32ED8" w:rsidP="00274E92">
      <w:pPr>
        <w:spacing w:line="132" w:lineRule="exact"/>
        <w:jc w:val="both"/>
        <w:rPr>
          <w:rFonts w:ascii="Times New Roman" w:eastAsia="Times New Roman" w:hAnsi="Times New Roman"/>
          <w:sz w:val="24"/>
        </w:rPr>
      </w:pPr>
    </w:p>
    <w:p w:rsidR="00D32ED8" w:rsidRDefault="00D32ED8" w:rsidP="00274E92">
      <w:pPr>
        <w:numPr>
          <w:ilvl w:val="0"/>
          <w:numId w:val="5"/>
        </w:numPr>
        <w:tabs>
          <w:tab w:val="left" w:pos="363"/>
        </w:tabs>
        <w:spacing w:line="234" w:lineRule="auto"/>
        <w:ind w:left="363" w:right="20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D32ED8" w:rsidRDefault="00D32ED8" w:rsidP="00274E92">
      <w:pPr>
        <w:spacing w:line="133" w:lineRule="exact"/>
        <w:jc w:val="both"/>
        <w:rPr>
          <w:rFonts w:ascii="Times New Roman" w:eastAsia="Times New Roman" w:hAnsi="Times New Roman"/>
        </w:rPr>
      </w:pPr>
    </w:p>
    <w:p w:rsidR="00D32ED8" w:rsidRPr="00930A9A" w:rsidRDefault="00D32ED8" w:rsidP="00274E92">
      <w:pPr>
        <w:spacing w:line="237" w:lineRule="auto"/>
        <w:ind w:left="3"/>
        <w:jc w:val="both"/>
        <w:rPr>
          <w:rFonts w:ascii="Arial" w:eastAsia="Arial" w:hAnsi="Arial"/>
          <w:sz w:val="24"/>
        </w:rPr>
        <w:sectPr w:rsidR="00D32ED8" w:rsidRPr="00930A9A">
          <w:pgSz w:w="11900" w:h="16838"/>
          <w:pgMar w:top="1374" w:right="1540" w:bottom="439" w:left="1277" w:header="0" w:footer="0" w:gutter="0"/>
          <w:cols w:space="0" w:equalWidth="0">
            <w:col w:w="9083"/>
          </w:cols>
          <w:docGrid w:linePitch="360"/>
        </w:sectPr>
      </w:pPr>
      <w:r>
        <w:rPr>
          <w:rFonts w:ascii="Arial" w:eastAsia="Arial" w:hAnsi="Arial"/>
          <w:sz w:val="24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</w:t>
      </w:r>
      <w:r w:rsidR="009E1C62">
        <w:rPr>
          <w:rFonts w:ascii="Arial" w:eastAsia="Arial" w:hAnsi="Arial"/>
          <w:sz w:val="24"/>
        </w:rPr>
        <w:t>ећан за законску затезну камату од дана преноса средстава.</w:t>
      </w:r>
    </w:p>
    <w:bookmarkStart w:id="5" w:name="page6"/>
    <w:bookmarkEnd w:id="5"/>
    <w:p w:rsidR="00D32ED8" w:rsidRPr="00930A9A" w:rsidRDefault="007719BF" w:rsidP="00274E92">
      <w:pPr>
        <w:spacing w:line="0" w:lineRule="atLeast"/>
        <w:jc w:val="both"/>
        <w:rPr>
          <w:rFonts w:ascii="Arial" w:eastAsia="Arial" w:hAnsi="Arial"/>
          <w:b/>
          <w:sz w:val="23"/>
        </w:rPr>
      </w:pPr>
      <w:r>
        <w:rPr>
          <w:rFonts w:ascii="Times New Roman" w:eastAsia="Times New Roman" w:hAnsi="Times New Roman"/>
          <w:noProof/>
          <w:sz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951865</wp:posOffset>
                </wp:positionV>
                <wp:extent cx="5798185" cy="305435"/>
                <wp:effectExtent l="1905" t="0" r="635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05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9A" w:rsidRPr="00930A9A" w:rsidRDefault="00930A9A" w:rsidP="00930A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A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VII ЗАШТИТА ПОДАТАКА О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69.15pt;margin-top:74.95pt;width:456.55pt;height:2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" o:allowincell="f" fillcolor="#f2f2f2" strokecolor="white">
                <v:textbox>
                  <w:txbxContent>
                    <w:p w:rsidR="00930A9A" w:rsidRPr="00930A9A" w:rsidRDefault="00930A9A" w:rsidP="00930A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A9A">
                        <w:rPr>
                          <w:b/>
                          <w:bCs/>
                          <w:sz w:val="24"/>
                          <w:szCs w:val="24"/>
                        </w:rPr>
                        <w:t>VII ЗАШТИТА ПОДАТАКА О ЛИЧНОСТИ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592455</wp:posOffset>
                </wp:positionH>
                <wp:positionV relativeFrom="page">
                  <wp:posOffset>951865</wp:posOffset>
                </wp:positionV>
                <wp:extent cx="5798185" cy="175895"/>
                <wp:effectExtent l="1905" t="0" r="635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58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9A" w:rsidRDefault="0093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46.65pt;margin-top:74.95pt;width:456.55pt;height:1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" o:allowincell="f" fillcolor="#f2f2f2" strokecolor="white">
                <v:textbox>
                  <w:txbxContent>
                    <w:p w:rsidR="00930A9A" w:rsidRDefault="00930A9A"/>
                  </w:txbxContent>
                </v:textbox>
                <w10:wrap anchorx="page" anchory="page"/>
              </v:rect>
            </w:pict>
          </mc:Fallback>
        </mc:AlternateContent>
      </w:r>
    </w:p>
    <w:p w:rsidR="00D32ED8" w:rsidRDefault="00D32ED8" w:rsidP="00274E92">
      <w:pPr>
        <w:spacing w:line="0" w:lineRule="atLeast"/>
        <w:jc w:val="both"/>
        <w:rPr>
          <w:rFonts w:ascii="Arial" w:eastAsia="Arial" w:hAnsi="Arial"/>
          <w:b/>
          <w:sz w:val="23"/>
        </w:rPr>
        <w:sectPr w:rsidR="00D32ED8">
          <w:pgSz w:w="11900" w:h="16838"/>
          <w:pgMar w:top="1440" w:right="4420" w:bottom="439" w:left="4140" w:header="0" w:footer="0" w:gutter="0"/>
          <w:cols w:space="0" w:equalWidth="0">
            <w:col w:w="3340"/>
          </w:cols>
          <w:docGrid w:linePitch="360"/>
        </w:sectPr>
      </w:pPr>
    </w:p>
    <w:p w:rsidR="00D32ED8" w:rsidRDefault="00D32ED8" w:rsidP="00274E92">
      <w:pPr>
        <w:spacing w:line="252" w:lineRule="exact"/>
        <w:jc w:val="both"/>
        <w:rPr>
          <w:rFonts w:ascii="Times New Roman" w:eastAsia="Times New Roman" w:hAnsi="Times New Roman"/>
        </w:rPr>
      </w:pP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390D68" w:rsidRDefault="00390D68" w:rsidP="00274E92">
      <w:pPr>
        <w:pStyle w:val="Default"/>
        <w:spacing w:line="276" w:lineRule="auto"/>
        <w:jc w:val="both"/>
      </w:pPr>
      <w:r w:rsidRPr="00390D68"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90D68" w:rsidRPr="00390D68" w:rsidRDefault="00390D68" w:rsidP="00274E92">
      <w:pPr>
        <w:pStyle w:val="Default"/>
        <w:spacing w:line="276" w:lineRule="auto"/>
        <w:jc w:val="both"/>
      </w:pPr>
    </w:p>
    <w:p w:rsidR="00390D68" w:rsidRDefault="00390D68" w:rsidP="00274E92">
      <w:pPr>
        <w:pStyle w:val="Default"/>
        <w:spacing w:line="276" w:lineRule="auto"/>
        <w:jc w:val="both"/>
      </w:pPr>
      <w:r w:rsidRPr="00390D68"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</w:t>
      </w:r>
    </w:p>
    <w:p w:rsidR="00390D68" w:rsidRPr="00390D68" w:rsidRDefault="00390D68" w:rsidP="00274E92">
      <w:pPr>
        <w:pStyle w:val="Default"/>
        <w:spacing w:line="276" w:lineRule="auto"/>
        <w:jc w:val="both"/>
      </w:pPr>
    </w:p>
    <w:p w:rsidR="00390D68" w:rsidRDefault="00390D68" w:rsidP="00274E92">
      <w:pPr>
        <w:pStyle w:val="Default"/>
        <w:spacing w:line="276" w:lineRule="auto"/>
        <w:jc w:val="both"/>
      </w:pPr>
      <w:r w:rsidRPr="00390D68">
        <w:t>Национална служба ће чувати податке о личности у року предвиђеним законом, уз примену одговарајућих техничких, организационих и кадровских мера.</w:t>
      </w:r>
    </w:p>
    <w:p w:rsidR="00390D68" w:rsidRPr="00390D68" w:rsidRDefault="00390D68" w:rsidP="00274E92">
      <w:pPr>
        <w:pStyle w:val="Default"/>
        <w:spacing w:line="276" w:lineRule="auto"/>
        <w:jc w:val="both"/>
      </w:pPr>
      <w:r w:rsidRPr="00390D68">
        <w:t xml:space="preserve"> </w:t>
      </w:r>
    </w:p>
    <w:p w:rsidR="00390D68" w:rsidRPr="00E96363" w:rsidRDefault="00390D68" w:rsidP="00274E92">
      <w:pPr>
        <w:pStyle w:val="Default"/>
        <w:spacing w:line="276" w:lineRule="auto"/>
        <w:jc w:val="both"/>
      </w:pPr>
      <w:r w:rsidRPr="00390D68"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</w:t>
      </w:r>
      <w:r w:rsidRPr="00390D68">
        <w:rPr>
          <w:color w:val="auto"/>
        </w:rPr>
        <w:t>приговор и право на притужбу Поверенику за информације од јавног значаја и заштиту података о личности</w:t>
      </w:r>
      <w:r w:rsidR="00E96363">
        <w:rPr>
          <w:color w:val="auto"/>
        </w:rPr>
        <w:t>.</w:t>
      </w:r>
    </w:p>
    <w:p w:rsidR="00390D68" w:rsidRDefault="00390D68" w:rsidP="00274E92">
      <w:pPr>
        <w:spacing w:line="276" w:lineRule="auto"/>
        <w:jc w:val="both"/>
        <w:rPr>
          <w:sz w:val="23"/>
          <w:szCs w:val="23"/>
        </w:rPr>
      </w:pPr>
    </w:p>
    <w:p w:rsidR="00390D68" w:rsidRPr="00390D68" w:rsidRDefault="00390D68" w:rsidP="00274E9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2ED8" w:rsidRPr="00390D68" w:rsidRDefault="00D32ED8" w:rsidP="00274E9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1C62" w:rsidRPr="009E1C62" w:rsidRDefault="007719BF" w:rsidP="00A96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Times New Roman" w:eastAsia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592455</wp:posOffset>
                </wp:positionH>
                <wp:positionV relativeFrom="page">
                  <wp:posOffset>951865</wp:posOffset>
                </wp:positionV>
                <wp:extent cx="5798185" cy="175895"/>
                <wp:effectExtent l="1905" t="0" r="635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58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C24A" id="Rectangle 22" o:spid="_x0000_s1026" style="position:absolute;margin-left:46.65pt;margin-top:74.95pt;width:456.55pt;height:13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" o:allowincell="f" fillcolor="#f2f2f2" strokecolor="white">
                <w10:wrap anchorx="page" anchory="page"/>
              </v:rect>
            </w:pict>
          </mc:Fallback>
        </mc:AlternateContent>
      </w:r>
      <w:r w:rsidR="009E1C62" w:rsidRPr="009E1C62">
        <w:rPr>
          <w:rFonts w:ascii="Arial" w:eastAsia="Arial" w:hAnsi="Arial"/>
          <w:b/>
          <w:sz w:val="23"/>
        </w:rPr>
        <w:t>VII</w:t>
      </w:r>
      <w:r w:rsidR="00930A9A">
        <w:rPr>
          <w:rFonts w:ascii="Arial" w:eastAsia="Arial" w:hAnsi="Arial"/>
          <w:b/>
          <w:sz w:val="23"/>
        </w:rPr>
        <w:t>I</w:t>
      </w:r>
      <w:r w:rsidR="009E1C62" w:rsidRPr="009E1C62">
        <w:rPr>
          <w:rFonts w:ascii="Arial" w:eastAsia="Arial" w:hAnsi="Arial"/>
          <w:b/>
          <w:sz w:val="23"/>
        </w:rPr>
        <w:t xml:space="preserve"> ОСТАЛЕ ИНФОРМАЦИЈЕ</w:t>
      </w:r>
    </w:p>
    <w:p w:rsidR="009E1C62" w:rsidRDefault="009E1C62" w:rsidP="00274E92">
      <w:pPr>
        <w:spacing w:line="0" w:lineRule="atLeast"/>
        <w:jc w:val="both"/>
        <w:rPr>
          <w:rFonts w:ascii="Arial" w:eastAsia="Arial" w:hAnsi="Arial"/>
          <w:b/>
          <w:sz w:val="23"/>
        </w:rPr>
      </w:pPr>
    </w:p>
    <w:p w:rsidR="00D32ED8" w:rsidRDefault="00D32ED8" w:rsidP="00274E92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9E1C62" w:rsidRPr="00347D56" w:rsidRDefault="009E1C62" w:rsidP="00274E92">
      <w:pPr>
        <w:spacing w:line="237" w:lineRule="auto"/>
        <w:jc w:val="both"/>
        <w:rPr>
          <w:rFonts w:ascii="Arial" w:eastAsia="Arial" w:hAnsi="Arial"/>
          <w:sz w:val="24"/>
        </w:rPr>
      </w:pPr>
      <w:r w:rsidRPr="00347D56">
        <w:rPr>
          <w:rFonts w:ascii="Arial" w:eastAsia="Arial" w:hAnsi="Arial"/>
          <w:sz w:val="24"/>
        </w:rPr>
        <w:t>Информације о програму и делатностима које не могу бити субвенционисане могу се добити у Националној служби за запошљавање филијала Бор,  телефон: 030/453-160.</w:t>
      </w:r>
    </w:p>
    <w:p w:rsidR="009E1C62" w:rsidRDefault="009E1C62" w:rsidP="00274E92">
      <w:pPr>
        <w:spacing w:line="290" w:lineRule="exact"/>
        <w:jc w:val="both"/>
        <w:rPr>
          <w:rFonts w:ascii="Times New Roman" w:eastAsia="Times New Roman" w:hAnsi="Times New Roman"/>
        </w:rPr>
      </w:pPr>
    </w:p>
    <w:p w:rsidR="009E1C62" w:rsidRPr="00C2269A" w:rsidRDefault="009E1C62" w:rsidP="0079017D">
      <w:pPr>
        <w:spacing w:line="266" w:lineRule="auto"/>
        <w:jc w:val="both"/>
        <w:rPr>
          <w:rFonts w:ascii="Arial" w:eastAsia="Arial" w:hAnsi="Arial"/>
          <w:sz w:val="24"/>
          <w:lang w:val="sr-Cyrl-RS"/>
        </w:rPr>
      </w:pPr>
      <w:r>
        <w:rPr>
          <w:rFonts w:ascii="Arial" w:eastAsia="Arial" w:hAnsi="Arial"/>
          <w:sz w:val="24"/>
        </w:rPr>
        <w:t xml:space="preserve">Јавни позив је отворен од дана објављивања </w:t>
      </w:r>
      <w:r w:rsidR="0079017D">
        <w:rPr>
          <w:rFonts w:ascii="Arial" w:eastAsia="Arial" w:hAnsi="Arial"/>
          <w:sz w:val="24"/>
        </w:rPr>
        <w:t xml:space="preserve">у средствима јавног информисања до </w:t>
      </w:r>
      <w:r w:rsidR="00F52D40">
        <w:rPr>
          <w:rFonts w:ascii="Arial" w:eastAsia="Arial" w:hAnsi="Arial"/>
          <w:b/>
          <w:sz w:val="24"/>
          <w:lang w:val="sr-Latn-RS"/>
        </w:rPr>
        <w:t>30</w:t>
      </w:r>
      <w:r w:rsidR="00185C73" w:rsidRPr="00185C73">
        <w:rPr>
          <w:rFonts w:ascii="Arial" w:eastAsia="Arial" w:hAnsi="Arial"/>
          <w:b/>
          <w:sz w:val="24"/>
          <w:lang w:val="sr-Latn-RS"/>
        </w:rPr>
        <w:t>.06</w:t>
      </w:r>
      <w:r w:rsidR="00F52D40">
        <w:rPr>
          <w:rFonts w:ascii="Arial" w:eastAsia="Arial" w:hAnsi="Arial"/>
          <w:b/>
          <w:sz w:val="24"/>
          <w:lang w:val="sr-Cyrl-RS"/>
        </w:rPr>
        <w:t>.2023</w:t>
      </w:r>
      <w:r w:rsidR="0079017D">
        <w:rPr>
          <w:rFonts w:ascii="Arial" w:eastAsia="Arial" w:hAnsi="Arial"/>
          <w:sz w:val="24"/>
        </w:rPr>
        <w:t>.</w:t>
      </w:r>
      <w:r w:rsidR="00C2269A">
        <w:rPr>
          <w:rFonts w:ascii="Arial" w:eastAsia="Arial" w:hAnsi="Arial"/>
          <w:sz w:val="24"/>
          <w:lang w:val="sr-Cyrl-RS"/>
        </w:rPr>
        <w:t>године.</w:t>
      </w: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p w:rsidR="001360B4" w:rsidRDefault="001360B4">
      <w:pPr>
        <w:spacing w:line="200" w:lineRule="exact"/>
        <w:rPr>
          <w:rFonts w:ascii="Times New Roman" w:eastAsia="Times New Roman" w:hAnsi="Times New Roman"/>
        </w:rPr>
      </w:pPr>
    </w:p>
    <w:p w:rsidR="00D32ED8" w:rsidRDefault="00D32ED8">
      <w:pPr>
        <w:spacing w:line="200" w:lineRule="exact"/>
        <w:rPr>
          <w:rFonts w:ascii="Times New Roman" w:eastAsia="Times New Roman" w:hAnsi="Times New Roman"/>
        </w:rPr>
      </w:pPr>
    </w:p>
    <w:sectPr w:rsidR="00D32ED8">
      <w:type w:val="continuous"/>
      <w:pgSz w:w="11900" w:h="16838"/>
      <w:pgMar w:top="1440" w:right="1540" w:bottom="439" w:left="128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75" w:rsidRDefault="00613475" w:rsidP="00EC4020">
      <w:r>
        <w:separator/>
      </w:r>
    </w:p>
  </w:endnote>
  <w:endnote w:type="continuationSeparator" w:id="0">
    <w:p w:rsidR="00613475" w:rsidRDefault="00613475" w:rsidP="00EC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75" w:rsidRDefault="00613475" w:rsidP="00EC4020">
      <w:r>
        <w:separator/>
      </w:r>
    </w:p>
  </w:footnote>
  <w:footnote w:type="continuationSeparator" w:id="0">
    <w:p w:rsidR="00613475" w:rsidRDefault="00613475" w:rsidP="00EC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A0B6F5CA">
      <w:start w:val="1"/>
      <w:numFmt w:val="bullet"/>
      <w:lvlText w:val="-"/>
      <w:lvlJc w:val="left"/>
    </w:lvl>
    <w:lvl w:ilvl="1" w:tplc="11FE96EA">
      <w:start w:val="1"/>
      <w:numFmt w:val="bullet"/>
      <w:lvlText w:val=""/>
      <w:lvlJc w:val="left"/>
    </w:lvl>
    <w:lvl w:ilvl="2" w:tplc="03B69EDE">
      <w:start w:val="1"/>
      <w:numFmt w:val="bullet"/>
      <w:lvlText w:val=""/>
      <w:lvlJc w:val="left"/>
    </w:lvl>
    <w:lvl w:ilvl="3" w:tplc="333E31AC">
      <w:start w:val="1"/>
      <w:numFmt w:val="bullet"/>
      <w:lvlText w:val=""/>
      <w:lvlJc w:val="left"/>
    </w:lvl>
    <w:lvl w:ilvl="4" w:tplc="0A96768E">
      <w:start w:val="1"/>
      <w:numFmt w:val="bullet"/>
      <w:lvlText w:val=""/>
      <w:lvlJc w:val="left"/>
    </w:lvl>
    <w:lvl w:ilvl="5" w:tplc="BD54C502">
      <w:start w:val="1"/>
      <w:numFmt w:val="bullet"/>
      <w:lvlText w:val=""/>
      <w:lvlJc w:val="left"/>
    </w:lvl>
    <w:lvl w:ilvl="6" w:tplc="5412A482">
      <w:start w:val="1"/>
      <w:numFmt w:val="bullet"/>
      <w:lvlText w:val=""/>
      <w:lvlJc w:val="left"/>
    </w:lvl>
    <w:lvl w:ilvl="7" w:tplc="7E9A3E9C">
      <w:start w:val="1"/>
      <w:numFmt w:val="bullet"/>
      <w:lvlText w:val=""/>
      <w:lvlJc w:val="left"/>
    </w:lvl>
    <w:lvl w:ilvl="8" w:tplc="334EAAB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EA3E02A2">
      <w:start w:val="1"/>
      <w:numFmt w:val="bullet"/>
      <w:lvlText w:val="-"/>
      <w:lvlJc w:val="left"/>
    </w:lvl>
    <w:lvl w:ilvl="1" w:tplc="77AA48C4">
      <w:start w:val="1"/>
      <w:numFmt w:val="bullet"/>
      <w:lvlText w:val=""/>
      <w:lvlJc w:val="left"/>
    </w:lvl>
    <w:lvl w:ilvl="2" w:tplc="103E99BE">
      <w:start w:val="1"/>
      <w:numFmt w:val="bullet"/>
      <w:lvlText w:val=""/>
      <w:lvlJc w:val="left"/>
    </w:lvl>
    <w:lvl w:ilvl="3" w:tplc="B192C8AE">
      <w:start w:val="1"/>
      <w:numFmt w:val="bullet"/>
      <w:lvlText w:val=""/>
      <w:lvlJc w:val="left"/>
    </w:lvl>
    <w:lvl w:ilvl="4" w:tplc="51CC8A42">
      <w:start w:val="1"/>
      <w:numFmt w:val="bullet"/>
      <w:lvlText w:val=""/>
      <w:lvlJc w:val="left"/>
    </w:lvl>
    <w:lvl w:ilvl="5" w:tplc="781A1964">
      <w:start w:val="1"/>
      <w:numFmt w:val="bullet"/>
      <w:lvlText w:val=""/>
      <w:lvlJc w:val="left"/>
    </w:lvl>
    <w:lvl w:ilvl="6" w:tplc="642EB32C">
      <w:start w:val="1"/>
      <w:numFmt w:val="bullet"/>
      <w:lvlText w:val=""/>
      <w:lvlJc w:val="left"/>
    </w:lvl>
    <w:lvl w:ilvl="7" w:tplc="24A8CC94">
      <w:start w:val="1"/>
      <w:numFmt w:val="bullet"/>
      <w:lvlText w:val=""/>
      <w:lvlJc w:val="left"/>
    </w:lvl>
    <w:lvl w:ilvl="8" w:tplc="BD7E352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5DBA1408">
      <w:start w:val="1"/>
      <w:numFmt w:val="bullet"/>
      <w:lvlText w:val="-"/>
      <w:lvlJc w:val="left"/>
    </w:lvl>
    <w:lvl w:ilvl="1" w:tplc="D1A89C1C">
      <w:start w:val="1"/>
      <w:numFmt w:val="bullet"/>
      <w:lvlText w:val=""/>
      <w:lvlJc w:val="left"/>
    </w:lvl>
    <w:lvl w:ilvl="2" w:tplc="44F6FE2C">
      <w:start w:val="1"/>
      <w:numFmt w:val="bullet"/>
      <w:lvlText w:val=""/>
      <w:lvlJc w:val="left"/>
    </w:lvl>
    <w:lvl w:ilvl="3" w:tplc="68D052E8">
      <w:start w:val="1"/>
      <w:numFmt w:val="bullet"/>
      <w:lvlText w:val=""/>
      <w:lvlJc w:val="left"/>
    </w:lvl>
    <w:lvl w:ilvl="4" w:tplc="1BE8D22C">
      <w:start w:val="1"/>
      <w:numFmt w:val="bullet"/>
      <w:lvlText w:val=""/>
      <w:lvlJc w:val="left"/>
    </w:lvl>
    <w:lvl w:ilvl="5" w:tplc="9B9E6512">
      <w:start w:val="1"/>
      <w:numFmt w:val="bullet"/>
      <w:lvlText w:val=""/>
      <w:lvlJc w:val="left"/>
    </w:lvl>
    <w:lvl w:ilvl="6" w:tplc="E5D22E84">
      <w:start w:val="1"/>
      <w:numFmt w:val="bullet"/>
      <w:lvlText w:val=""/>
      <w:lvlJc w:val="left"/>
    </w:lvl>
    <w:lvl w:ilvl="7" w:tplc="EFB233A6">
      <w:start w:val="1"/>
      <w:numFmt w:val="bullet"/>
      <w:lvlText w:val=""/>
      <w:lvlJc w:val="left"/>
    </w:lvl>
    <w:lvl w:ilvl="8" w:tplc="B3184BC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045E0584">
      <w:start w:val="1"/>
      <w:numFmt w:val="bullet"/>
      <w:lvlText w:val="-"/>
      <w:lvlJc w:val="left"/>
    </w:lvl>
    <w:lvl w:ilvl="1" w:tplc="186A16A8">
      <w:start w:val="1"/>
      <w:numFmt w:val="bullet"/>
      <w:lvlText w:val=""/>
      <w:lvlJc w:val="left"/>
    </w:lvl>
    <w:lvl w:ilvl="2" w:tplc="9D0AFCFC">
      <w:start w:val="1"/>
      <w:numFmt w:val="bullet"/>
      <w:lvlText w:val=""/>
      <w:lvlJc w:val="left"/>
    </w:lvl>
    <w:lvl w:ilvl="3" w:tplc="EF0EB076">
      <w:start w:val="1"/>
      <w:numFmt w:val="bullet"/>
      <w:lvlText w:val=""/>
      <w:lvlJc w:val="left"/>
    </w:lvl>
    <w:lvl w:ilvl="4" w:tplc="2DD814F0">
      <w:start w:val="1"/>
      <w:numFmt w:val="bullet"/>
      <w:lvlText w:val=""/>
      <w:lvlJc w:val="left"/>
    </w:lvl>
    <w:lvl w:ilvl="5" w:tplc="88A6C520">
      <w:start w:val="1"/>
      <w:numFmt w:val="bullet"/>
      <w:lvlText w:val=""/>
      <w:lvlJc w:val="left"/>
    </w:lvl>
    <w:lvl w:ilvl="6" w:tplc="09541A12">
      <w:start w:val="1"/>
      <w:numFmt w:val="bullet"/>
      <w:lvlText w:val=""/>
      <w:lvlJc w:val="left"/>
    </w:lvl>
    <w:lvl w:ilvl="7" w:tplc="AE16F80C">
      <w:start w:val="1"/>
      <w:numFmt w:val="bullet"/>
      <w:lvlText w:val=""/>
      <w:lvlJc w:val="left"/>
    </w:lvl>
    <w:lvl w:ilvl="8" w:tplc="92C2B51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1618FD90">
      <w:start w:val="1"/>
      <w:numFmt w:val="bullet"/>
      <w:lvlText w:val="-"/>
      <w:lvlJc w:val="left"/>
    </w:lvl>
    <w:lvl w:ilvl="1" w:tplc="38A69ECC">
      <w:start w:val="1"/>
      <w:numFmt w:val="bullet"/>
      <w:lvlText w:val=""/>
      <w:lvlJc w:val="left"/>
    </w:lvl>
    <w:lvl w:ilvl="2" w:tplc="A3405DB8">
      <w:start w:val="1"/>
      <w:numFmt w:val="bullet"/>
      <w:lvlText w:val=""/>
      <w:lvlJc w:val="left"/>
    </w:lvl>
    <w:lvl w:ilvl="3" w:tplc="E5AE05D6">
      <w:start w:val="1"/>
      <w:numFmt w:val="bullet"/>
      <w:lvlText w:val=""/>
      <w:lvlJc w:val="left"/>
    </w:lvl>
    <w:lvl w:ilvl="4" w:tplc="4948A98C">
      <w:start w:val="1"/>
      <w:numFmt w:val="bullet"/>
      <w:lvlText w:val=""/>
      <w:lvlJc w:val="left"/>
    </w:lvl>
    <w:lvl w:ilvl="5" w:tplc="12AA4EE4">
      <w:start w:val="1"/>
      <w:numFmt w:val="bullet"/>
      <w:lvlText w:val=""/>
      <w:lvlJc w:val="left"/>
    </w:lvl>
    <w:lvl w:ilvl="6" w:tplc="11427CE4">
      <w:start w:val="1"/>
      <w:numFmt w:val="bullet"/>
      <w:lvlText w:val=""/>
      <w:lvlJc w:val="left"/>
    </w:lvl>
    <w:lvl w:ilvl="7" w:tplc="989C2CB6">
      <w:start w:val="1"/>
      <w:numFmt w:val="bullet"/>
      <w:lvlText w:val=""/>
      <w:lvlJc w:val="left"/>
    </w:lvl>
    <w:lvl w:ilvl="8" w:tplc="91E8DA9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DC"/>
    <w:rsid w:val="00011DFE"/>
    <w:rsid w:val="0001747A"/>
    <w:rsid w:val="0003008B"/>
    <w:rsid w:val="00061D97"/>
    <w:rsid w:val="0007532E"/>
    <w:rsid w:val="000773F1"/>
    <w:rsid w:val="00081D15"/>
    <w:rsid w:val="000A0164"/>
    <w:rsid w:val="000B5B76"/>
    <w:rsid w:val="000C7B82"/>
    <w:rsid w:val="001306DC"/>
    <w:rsid w:val="001360B4"/>
    <w:rsid w:val="001578FA"/>
    <w:rsid w:val="00175A5E"/>
    <w:rsid w:val="00185C73"/>
    <w:rsid w:val="001A6D91"/>
    <w:rsid w:val="001F3BAF"/>
    <w:rsid w:val="001F4D01"/>
    <w:rsid w:val="002341EE"/>
    <w:rsid w:val="00255767"/>
    <w:rsid w:val="00274E92"/>
    <w:rsid w:val="002F2A69"/>
    <w:rsid w:val="002F7E5D"/>
    <w:rsid w:val="00301B10"/>
    <w:rsid w:val="003458EA"/>
    <w:rsid w:val="00347D56"/>
    <w:rsid w:val="003626D2"/>
    <w:rsid w:val="003672FA"/>
    <w:rsid w:val="00375663"/>
    <w:rsid w:val="0038363F"/>
    <w:rsid w:val="00385694"/>
    <w:rsid w:val="00390D68"/>
    <w:rsid w:val="003A41CC"/>
    <w:rsid w:val="003B40B1"/>
    <w:rsid w:val="003D5995"/>
    <w:rsid w:val="003E3DE6"/>
    <w:rsid w:val="003F6328"/>
    <w:rsid w:val="00415E2F"/>
    <w:rsid w:val="00416236"/>
    <w:rsid w:val="00477B8C"/>
    <w:rsid w:val="00491862"/>
    <w:rsid w:val="004B5291"/>
    <w:rsid w:val="005134A4"/>
    <w:rsid w:val="00535628"/>
    <w:rsid w:val="00554310"/>
    <w:rsid w:val="00565794"/>
    <w:rsid w:val="00590D28"/>
    <w:rsid w:val="00593DBF"/>
    <w:rsid w:val="00594B12"/>
    <w:rsid w:val="005B2F4B"/>
    <w:rsid w:val="005D5C38"/>
    <w:rsid w:val="005E23AA"/>
    <w:rsid w:val="005F0EF4"/>
    <w:rsid w:val="00613475"/>
    <w:rsid w:val="006203AB"/>
    <w:rsid w:val="00626576"/>
    <w:rsid w:val="00631F60"/>
    <w:rsid w:val="00642337"/>
    <w:rsid w:val="006435C5"/>
    <w:rsid w:val="00643980"/>
    <w:rsid w:val="00647717"/>
    <w:rsid w:val="006A2650"/>
    <w:rsid w:val="006F0D9C"/>
    <w:rsid w:val="00732A47"/>
    <w:rsid w:val="007432DF"/>
    <w:rsid w:val="00752395"/>
    <w:rsid w:val="0075775D"/>
    <w:rsid w:val="007719BF"/>
    <w:rsid w:val="00772E63"/>
    <w:rsid w:val="00776D02"/>
    <w:rsid w:val="007809B8"/>
    <w:rsid w:val="0079017D"/>
    <w:rsid w:val="007A09F3"/>
    <w:rsid w:val="00801AB1"/>
    <w:rsid w:val="0083007F"/>
    <w:rsid w:val="008942AC"/>
    <w:rsid w:val="008A27DC"/>
    <w:rsid w:val="008B5B64"/>
    <w:rsid w:val="008D7915"/>
    <w:rsid w:val="00930A9A"/>
    <w:rsid w:val="009567FD"/>
    <w:rsid w:val="009951B0"/>
    <w:rsid w:val="009C3CB8"/>
    <w:rsid w:val="009E1C62"/>
    <w:rsid w:val="009F328F"/>
    <w:rsid w:val="009F44E1"/>
    <w:rsid w:val="00A126FE"/>
    <w:rsid w:val="00A634BB"/>
    <w:rsid w:val="00A76B13"/>
    <w:rsid w:val="00A77104"/>
    <w:rsid w:val="00A96AC0"/>
    <w:rsid w:val="00AC5D29"/>
    <w:rsid w:val="00AE2A75"/>
    <w:rsid w:val="00B03073"/>
    <w:rsid w:val="00B16B3E"/>
    <w:rsid w:val="00B95AB3"/>
    <w:rsid w:val="00BF2C78"/>
    <w:rsid w:val="00C0761F"/>
    <w:rsid w:val="00C14429"/>
    <w:rsid w:val="00C2269A"/>
    <w:rsid w:val="00C26F97"/>
    <w:rsid w:val="00C549B5"/>
    <w:rsid w:val="00C62628"/>
    <w:rsid w:val="00C63080"/>
    <w:rsid w:val="00CA2E87"/>
    <w:rsid w:val="00CB0DC4"/>
    <w:rsid w:val="00CC3034"/>
    <w:rsid w:val="00CC3448"/>
    <w:rsid w:val="00CC40EC"/>
    <w:rsid w:val="00CD19BA"/>
    <w:rsid w:val="00CF7CD2"/>
    <w:rsid w:val="00D32ED8"/>
    <w:rsid w:val="00D33475"/>
    <w:rsid w:val="00D82B65"/>
    <w:rsid w:val="00DB657F"/>
    <w:rsid w:val="00E00FBD"/>
    <w:rsid w:val="00E03659"/>
    <w:rsid w:val="00E16AB6"/>
    <w:rsid w:val="00E21C53"/>
    <w:rsid w:val="00E43396"/>
    <w:rsid w:val="00E44A6D"/>
    <w:rsid w:val="00E73657"/>
    <w:rsid w:val="00E777D4"/>
    <w:rsid w:val="00E957BA"/>
    <w:rsid w:val="00E96363"/>
    <w:rsid w:val="00EB4247"/>
    <w:rsid w:val="00EC4020"/>
    <w:rsid w:val="00ED2FFE"/>
    <w:rsid w:val="00EE1AD9"/>
    <w:rsid w:val="00F52D40"/>
    <w:rsid w:val="00F85BD6"/>
    <w:rsid w:val="00FA1B91"/>
    <w:rsid w:val="00FB436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BEA33"/>
  <w15:docId w15:val="{8945FB1B-D79C-409A-B7D0-FF71937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0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20"/>
  </w:style>
  <w:style w:type="paragraph" w:styleId="Footer">
    <w:name w:val="footer"/>
    <w:basedOn w:val="Normal"/>
    <w:link w:val="FooterChar"/>
    <w:uiPriority w:val="99"/>
    <w:unhideWhenUsed/>
    <w:rsid w:val="00EC4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020"/>
  </w:style>
  <w:style w:type="paragraph" w:customStyle="1" w:styleId="Default">
    <w:name w:val="Default"/>
    <w:rsid w:val="0075775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A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E8CC-3FF9-4904-9460-80A4569B8F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02EFAF-164B-47E6-87B5-13309B13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Radenkovic</dc:creator>
  <cp:lastModifiedBy>Mira Jovanović</cp:lastModifiedBy>
  <cp:revision>15</cp:revision>
  <cp:lastPrinted>2022-05-05T13:39:00Z</cp:lastPrinted>
  <dcterms:created xsi:type="dcterms:W3CDTF">2023-05-26T10:19:00Z</dcterms:created>
  <dcterms:modified xsi:type="dcterms:W3CDTF">2023-05-26T13:04:00Z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0abd203c-90bf-46a7-9558-17426a30d2ad</vt:lpwstr>
  </property>
  <property fmtid="{D5CDD505-2E9C-101B-9397-08002B2CF9AE}" pid="3" name="bjSaver">
    <vt:lpwstr>8ANjyXCiDyg+2mcHc24stUBBF4AyqaWT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