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 овлашћеног лица удружења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учешће на конкурсу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 доделу средстава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Cyrl-CS"/>
        </w:rPr>
        <w:t>из буџета општине Неготин за подстицање пројеката или недостајућег дела средстава за финансирање пројеката од јавног интереса које реализују удружења за 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sr-Latn-RS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Cyrl-CS"/>
        </w:rPr>
        <w:t>. годину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удружења/подносиоца предлога пројекта/програма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пројекта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потписани овлашћени представник удружења-подносиоца предлога пројекта/програма изјављујем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под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да деловање удружења није политичке природе;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да у последње две године правоснажном одлуком није кажњено за прекршај или привредни преступ везан за делатност удружења;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да није у поступку ликвидације, стечајном поступку или под привременом забраном обављања делатности;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да нема блокаду рачуна, пореске дугове или дугове према организацијама социјалног осигурања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_______________________,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20_____. године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(својеручни потпис овлашћеног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представника удружења)                   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/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27329"/>
    <w:multiLevelType w:val="multilevel"/>
    <w:tmpl w:val="1972732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3DEC32CA"/>
    <w:rsid w:val="006A5257"/>
    <w:rsid w:val="008B43F8"/>
    <w:rsid w:val="370C5C15"/>
    <w:rsid w:val="3DEC32CA"/>
    <w:rsid w:val="597A2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2021-01-28T11:44:00Z</dcterms:created>
  <dc:creator>Korisnik</dc:creator>
  <cp:lastModifiedBy>korisnik</cp:lastModifiedBy>
  <cp:lastPrinted>2021-01-28T11:44:00Z</cp:lastPrinted>
  <dcterms:modified xsi:type="dcterms:W3CDTF">2022-02-01T08:45:00Z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408B71F9B7464715A06EFA5C8212FA71</vt:lpwstr>
  </property>
</Properties>
</file>