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AF" w:rsidRDefault="007A6265" w:rsidP="00DF00AF">
      <w:pPr>
        <w:pStyle w:val="NoSpacing"/>
        <w:jc w:val="both"/>
        <w:rPr>
          <w:sz w:val="28"/>
          <w:szCs w:val="28"/>
        </w:rPr>
      </w:pPr>
      <w:r w:rsidRPr="00DF00AF">
        <w:rPr>
          <w:sz w:val="28"/>
          <w:szCs w:val="28"/>
        </w:rPr>
        <w:t xml:space="preserve">  </w:t>
      </w:r>
    </w:p>
    <w:p w:rsidR="00DF00AF" w:rsidRPr="00A45E39" w:rsidRDefault="00A45E39" w:rsidP="00A45E39">
      <w:pPr>
        <w:pStyle w:val="NoSpacing"/>
        <w:ind w:firstLine="709"/>
        <w:jc w:val="bot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Р</w:t>
      </w:r>
      <w:proofErr w:type="spellStart"/>
      <w:r w:rsidR="007A6265" w:rsidRPr="00DF00AF">
        <w:rPr>
          <w:b/>
          <w:sz w:val="28"/>
          <w:szCs w:val="28"/>
        </w:rPr>
        <w:t>асподел</w:t>
      </w:r>
      <w:proofErr w:type="spellEnd"/>
      <w:r>
        <w:rPr>
          <w:b/>
          <w:sz w:val="28"/>
          <w:szCs w:val="28"/>
          <w:lang/>
        </w:rPr>
        <w:t>а</w:t>
      </w:r>
      <w:r w:rsidR="007A6265" w:rsidRPr="00DF00AF">
        <w:rPr>
          <w:b/>
          <w:sz w:val="28"/>
          <w:szCs w:val="28"/>
        </w:rPr>
        <w:t xml:space="preserve"> </w:t>
      </w:r>
      <w:proofErr w:type="spellStart"/>
      <w:r w:rsidR="007A6265" w:rsidRPr="00DF00AF">
        <w:rPr>
          <w:b/>
          <w:sz w:val="28"/>
          <w:szCs w:val="28"/>
        </w:rPr>
        <w:t>средстава</w:t>
      </w:r>
      <w:proofErr w:type="spellEnd"/>
      <w:r w:rsidR="007A6265" w:rsidRPr="00DF00AF">
        <w:rPr>
          <w:b/>
          <w:sz w:val="28"/>
          <w:szCs w:val="28"/>
        </w:rPr>
        <w:t xml:space="preserve"> </w:t>
      </w:r>
      <w:proofErr w:type="spellStart"/>
      <w:r w:rsidR="007A6265" w:rsidRPr="00DF00AF">
        <w:rPr>
          <w:b/>
          <w:sz w:val="28"/>
          <w:szCs w:val="28"/>
        </w:rPr>
        <w:t>из</w:t>
      </w:r>
      <w:proofErr w:type="spellEnd"/>
      <w:r w:rsidR="007A6265" w:rsidRPr="00DF00AF">
        <w:rPr>
          <w:b/>
          <w:sz w:val="28"/>
          <w:szCs w:val="28"/>
        </w:rPr>
        <w:t xml:space="preserve"> </w:t>
      </w:r>
      <w:proofErr w:type="spellStart"/>
      <w:r w:rsidR="007A6265" w:rsidRPr="00DF00AF">
        <w:rPr>
          <w:b/>
          <w:sz w:val="28"/>
          <w:szCs w:val="28"/>
        </w:rPr>
        <w:t>буџета</w:t>
      </w:r>
      <w:proofErr w:type="spellEnd"/>
      <w:r w:rsidR="007A6265" w:rsidRPr="00DF00AF">
        <w:rPr>
          <w:b/>
          <w:sz w:val="28"/>
          <w:szCs w:val="28"/>
        </w:rPr>
        <w:t xml:space="preserve"> </w:t>
      </w:r>
      <w:proofErr w:type="spellStart"/>
      <w:r w:rsidR="007A6265" w:rsidRPr="00DF00AF">
        <w:rPr>
          <w:b/>
          <w:sz w:val="28"/>
          <w:szCs w:val="28"/>
        </w:rPr>
        <w:t>намењених</w:t>
      </w:r>
      <w:proofErr w:type="spellEnd"/>
      <w:r w:rsidR="007A6265" w:rsidRPr="00DF00AF">
        <w:rPr>
          <w:b/>
          <w:sz w:val="28"/>
          <w:szCs w:val="28"/>
        </w:rPr>
        <w:t xml:space="preserve"> </w:t>
      </w:r>
      <w:proofErr w:type="spellStart"/>
      <w:r w:rsidR="007A6265" w:rsidRPr="00DF00AF">
        <w:rPr>
          <w:b/>
          <w:sz w:val="28"/>
          <w:szCs w:val="28"/>
        </w:rPr>
        <w:t>за</w:t>
      </w:r>
      <w:proofErr w:type="spellEnd"/>
      <w:r w:rsidR="007A6265" w:rsidRPr="00DF00AF">
        <w:rPr>
          <w:b/>
          <w:sz w:val="28"/>
          <w:szCs w:val="28"/>
        </w:rPr>
        <w:t xml:space="preserve"> </w:t>
      </w:r>
      <w:proofErr w:type="spellStart"/>
      <w:r w:rsidR="007A6265" w:rsidRPr="00DF00AF">
        <w:rPr>
          <w:b/>
          <w:sz w:val="28"/>
          <w:szCs w:val="28"/>
        </w:rPr>
        <w:t>финансирање,развој</w:t>
      </w:r>
      <w:proofErr w:type="spellEnd"/>
      <w:r w:rsidR="007A6265" w:rsidRPr="00DF00AF">
        <w:rPr>
          <w:b/>
          <w:sz w:val="28"/>
          <w:szCs w:val="28"/>
        </w:rPr>
        <w:t xml:space="preserve"> и </w:t>
      </w:r>
      <w:proofErr w:type="spellStart"/>
      <w:r w:rsidR="007A6265" w:rsidRPr="00DF00AF">
        <w:rPr>
          <w:b/>
          <w:sz w:val="28"/>
          <w:szCs w:val="28"/>
        </w:rPr>
        <w:t>унапређење</w:t>
      </w:r>
      <w:proofErr w:type="spellEnd"/>
      <w:r w:rsidR="007A6265" w:rsidRPr="00DF00AF">
        <w:rPr>
          <w:b/>
          <w:sz w:val="28"/>
          <w:szCs w:val="28"/>
        </w:rPr>
        <w:t xml:space="preserve"> </w:t>
      </w:r>
      <w:proofErr w:type="spellStart"/>
      <w:r w:rsidR="007A6265" w:rsidRPr="00DF00AF">
        <w:rPr>
          <w:b/>
          <w:sz w:val="28"/>
          <w:szCs w:val="28"/>
        </w:rPr>
        <w:t>физичке</w:t>
      </w:r>
      <w:proofErr w:type="spellEnd"/>
      <w:r w:rsidR="007A6265" w:rsidRPr="00DF00AF">
        <w:rPr>
          <w:b/>
          <w:sz w:val="28"/>
          <w:szCs w:val="28"/>
        </w:rPr>
        <w:t xml:space="preserve"> </w:t>
      </w:r>
      <w:proofErr w:type="spellStart"/>
      <w:r w:rsidR="007A6265" w:rsidRPr="00DF00AF">
        <w:rPr>
          <w:b/>
          <w:sz w:val="28"/>
          <w:szCs w:val="28"/>
        </w:rPr>
        <w:t>културе</w:t>
      </w:r>
      <w:proofErr w:type="spellEnd"/>
      <w:r w:rsidR="007A6265" w:rsidRPr="00DF00AF">
        <w:rPr>
          <w:b/>
          <w:sz w:val="28"/>
          <w:szCs w:val="28"/>
        </w:rPr>
        <w:t xml:space="preserve"> у </w:t>
      </w:r>
      <w:proofErr w:type="spellStart"/>
      <w:r w:rsidR="007A6265" w:rsidRPr="00DF00AF">
        <w:rPr>
          <w:b/>
          <w:sz w:val="28"/>
          <w:szCs w:val="28"/>
        </w:rPr>
        <w:t>општини</w:t>
      </w:r>
      <w:proofErr w:type="spellEnd"/>
      <w:r w:rsidR="007A6265" w:rsidRPr="00DF00AF">
        <w:rPr>
          <w:b/>
          <w:sz w:val="28"/>
          <w:szCs w:val="28"/>
        </w:rPr>
        <w:t xml:space="preserve"> </w:t>
      </w:r>
      <w:proofErr w:type="spellStart"/>
      <w:r w:rsidR="007A6265" w:rsidRPr="00DF00AF">
        <w:rPr>
          <w:b/>
          <w:sz w:val="28"/>
          <w:szCs w:val="28"/>
        </w:rPr>
        <w:t>Неготин</w:t>
      </w:r>
      <w:proofErr w:type="spellEnd"/>
      <w:r w:rsidR="007A6265" w:rsidRPr="00DF00AF">
        <w:rPr>
          <w:b/>
          <w:sz w:val="28"/>
          <w:szCs w:val="28"/>
        </w:rPr>
        <w:t xml:space="preserve"> </w:t>
      </w:r>
      <w:proofErr w:type="spellStart"/>
      <w:r w:rsidR="007A6265" w:rsidRPr="00DF00AF">
        <w:rPr>
          <w:b/>
          <w:sz w:val="28"/>
          <w:szCs w:val="28"/>
        </w:rPr>
        <w:t>за</w:t>
      </w:r>
      <w:proofErr w:type="spellEnd"/>
      <w:r w:rsidR="007A6265" w:rsidRPr="00DF00AF">
        <w:rPr>
          <w:b/>
          <w:sz w:val="28"/>
          <w:szCs w:val="28"/>
        </w:rPr>
        <w:t xml:space="preserve">  2019.годину</w:t>
      </w:r>
    </w:p>
    <w:p w:rsidR="00C15D12" w:rsidRPr="00DF00AF" w:rsidRDefault="007A6265" w:rsidP="00DF00AF">
      <w:pPr>
        <w:pStyle w:val="NoSpacing"/>
        <w:jc w:val="center"/>
        <w:rPr>
          <w:b/>
          <w:sz w:val="28"/>
          <w:szCs w:val="28"/>
        </w:rPr>
      </w:pPr>
      <w:r w:rsidRPr="00DF00AF">
        <w:rPr>
          <w:b/>
          <w:sz w:val="28"/>
          <w:szCs w:val="28"/>
        </w:rPr>
        <w:t>I</w:t>
      </w:r>
    </w:p>
    <w:p w:rsidR="00C15D12" w:rsidRDefault="007A6265" w:rsidP="00A45E39">
      <w:pPr>
        <w:pStyle w:val="NoSpacing"/>
        <w:ind w:firstLine="709"/>
        <w:jc w:val="both"/>
        <w:rPr>
          <w:sz w:val="28"/>
          <w:szCs w:val="28"/>
          <w:lang/>
        </w:rPr>
      </w:pPr>
      <w:proofErr w:type="spellStart"/>
      <w:r w:rsidRPr="00DF00AF">
        <w:rPr>
          <w:sz w:val="28"/>
          <w:szCs w:val="28"/>
        </w:rPr>
        <w:t>Овим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Програмом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утврђује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ближе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начин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расподеле</w:t>
      </w:r>
      <w:proofErr w:type="spellEnd"/>
      <w:r w:rsidRPr="00DF00AF">
        <w:rPr>
          <w:sz w:val="28"/>
          <w:szCs w:val="28"/>
        </w:rPr>
        <w:t xml:space="preserve"> и </w:t>
      </w:r>
      <w:proofErr w:type="spellStart"/>
      <w:r w:rsidRPr="00DF00AF">
        <w:rPr>
          <w:sz w:val="28"/>
          <w:szCs w:val="28"/>
        </w:rPr>
        <w:t>коришћење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финансијских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средстава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намењених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за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развој</w:t>
      </w:r>
      <w:proofErr w:type="spellEnd"/>
      <w:r w:rsidRPr="00DF00AF">
        <w:rPr>
          <w:sz w:val="28"/>
          <w:szCs w:val="28"/>
        </w:rPr>
        <w:t xml:space="preserve"> и </w:t>
      </w:r>
      <w:proofErr w:type="spellStart"/>
      <w:r w:rsidRPr="00DF00AF">
        <w:rPr>
          <w:sz w:val="28"/>
          <w:szCs w:val="28"/>
        </w:rPr>
        <w:t>унапређење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proofErr w:type="gramStart"/>
      <w:r w:rsidRPr="00DF00AF">
        <w:rPr>
          <w:sz w:val="28"/>
          <w:szCs w:val="28"/>
        </w:rPr>
        <w:t>спорта</w:t>
      </w:r>
      <w:proofErr w:type="spellEnd"/>
      <w:r w:rsidRPr="00DF00AF">
        <w:rPr>
          <w:sz w:val="28"/>
          <w:szCs w:val="28"/>
        </w:rPr>
        <w:t xml:space="preserve">  и</w:t>
      </w:r>
      <w:proofErr w:type="gram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физичке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културе</w:t>
      </w:r>
      <w:proofErr w:type="spellEnd"/>
      <w:r w:rsidRPr="00DF00AF">
        <w:rPr>
          <w:sz w:val="28"/>
          <w:szCs w:val="28"/>
        </w:rPr>
        <w:t xml:space="preserve"> у </w:t>
      </w:r>
      <w:proofErr w:type="spellStart"/>
      <w:r w:rsidRPr="00DF00AF">
        <w:rPr>
          <w:sz w:val="28"/>
          <w:szCs w:val="28"/>
        </w:rPr>
        <w:t>општини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Неготин</w:t>
      </w:r>
      <w:proofErr w:type="spellEnd"/>
      <w:r w:rsidRPr="00DF00AF">
        <w:rPr>
          <w:sz w:val="28"/>
          <w:szCs w:val="28"/>
        </w:rPr>
        <w:t xml:space="preserve"> у 2019.години.  </w:t>
      </w:r>
    </w:p>
    <w:p w:rsidR="00A45E39" w:rsidRPr="00A45E39" w:rsidRDefault="00A45E39" w:rsidP="00A45E39">
      <w:pPr>
        <w:pStyle w:val="NoSpacing"/>
        <w:ind w:firstLine="709"/>
        <w:jc w:val="both"/>
        <w:rPr>
          <w:sz w:val="28"/>
          <w:szCs w:val="28"/>
          <w:lang/>
        </w:rPr>
      </w:pPr>
    </w:p>
    <w:p w:rsidR="00C15D12" w:rsidRPr="00DF00AF" w:rsidRDefault="007A6265" w:rsidP="00DF00AF">
      <w:pPr>
        <w:pStyle w:val="NoSpacing"/>
        <w:jc w:val="center"/>
        <w:rPr>
          <w:b/>
          <w:sz w:val="28"/>
          <w:szCs w:val="28"/>
        </w:rPr>
      </w:pPr>
      <w:r w:rsidRPr="00DF00AF">
        <w:rPr>
          <w:b/>
          <w:sz w:val="28"/>
          <w:szCs w:val="28"/>
        </w:rPr>
        <w:t>НАМЕНА СРЕДСТАВА</w:t>
      </w:r>
    </w:p>
    <w:p w:rsidR="00C15D12" w:rsidRPr="00DF00AF" w:rsidRDefault="007A6265" w:rsidP="00DF00AF">
      <w:pPr>
        <w:pStyle w:val="NoSpacing"/>
        <w:jc w:val="center"/>
        <w:rPr>
          <w:b/>
          <w:sz w:val="28"/>
          <w:szCs w:val="28"/>
        </w:rPr>
      </w:pPr>
      <w:r w:rsidRPr="00DF00AF">
        <w:rPr>
          <w:b/>
          <w:sz w:val="28"/>
          <w:szCs w:val="28"/>
        </w:rPr>
        <w:t>II</w:t>
      </w:r>
    </w:p>
    <w:p w:rsidR="00A45E39" w:rsidRPr="00A45E39" w:rsidRDefault="007A6265" w:rsidP="00A45E39">
      <w:pPr>
        <w:pStyle w:val="NoSpacing"/>
        <w:ind w:firstLine="709"/>
        <w:jc w:val="both"/>
        <w:rPr>
          <w:sz w:val="28"/>
          <w:szCs w:val="28"/>
          <w:lang/>
        </w:rPr>
      </w:pPr>
      <w:proofErr w:type="spellStart"/>
      <w:r w:rsidRPr="00DF00AF">
        <w:rPr>
          <w:sz w:val="28"/>
          <w:szCs w:val="28"/>
        </w:rPr>
        <w:t>Одобрена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финансијска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средства</w:t>
      </w:r>
      <w:proofErr w:type="spellEnd"/>
      <w:r w:rsidRPr="00DF00AF">
        <w:rPr>
          <w:sz w:val="28"/>
          <w:szCs w:val="28"/>
        </w:rPr>
        <w:t xml:space="preserve"> у </w:t>
      </w:r>
      <w:proofErr w:type="spellStart"/>
      <w:r w:rsidRPr="00DF00AF">
        <w:rPr>
          <w:sz w:val="28"/>
          <w:szCs w:val="28"/>
        </w:rPr>
        <w:t>износу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од</w:t>
      </w:r>
      <w:proofErr w:type="spellEnd"/>
      <w:r w:rsidRPr="00DF00AF">
        <w:rPr>
          <w:sz w:val="28"/>
          <w:szCs w:val="28"/>
        </w:rPr>
        <w:t xml:space="preserve"> 39.000.000,00 </w:t>
      </w:r>
      <w:proofErr w:type="spellStart"/>
      <w:r w:rsidRPr="00DF00AF">
        <w:rPr>
          <w:sz w:val="28"/>
          <w:szCs w:val="28"/>
        </w:rPr>
        <w:t>динара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употребиће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за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рефундирање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следећих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трошкова,сходно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Правилнику</w:t>
      </w:r>
      <w:proofErr w:type="spellEnd"/>
      <w:r w:rsidRPr="00DF00AF">
        <w:rPr>
          <w:sz w:val="28"/>
          <w:szCs w:val="28"/>
        </w:rPr>
        <w:t xml:space="preserve"> о </w:t>
      </w:r>
      <w:proofErr w:type="spellStart"/>
      <w:r w:rsidRPr="00DF00AF">
        <w:rPr>
          <w:sz w:val="28"/>
          <w:szCs w:val="28"/>
        </w:rPr>
        <w:t>финансирању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програма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којима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остварује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општи</w:t>
      </w:r>
      <w:proofErr w:type="spellEnd"/>
      <w:r w:rsidRPr="00DF00AF">
        <w:rPr>
          <w:sz w:val="28"/>
          <w:szCs w:val="28"/>
        </w:rPr>
        <w:t xml:space="preserve"> и </w:t>
      </w:r>
      <w:proofErr w:type="spellStart"/>
      <w:r w:rsidRPr="00DF00AF">
        <w:rPr>
          <w:sz w:val="28"/>
          <w:szCs w:val="28"/>
        </w:rPr>
        <w:t>нтерес</w:t>
      </w:r>
      <w:proofErr w:type="spellEnd"/>
      <w:r w:rsidRPr="00DF00AF">
        <w:rPr>
          <w:sz w:val="28"/>
          <w:szCs w:val="28"/>
        </w:rPr>
        <w:t xml:space="preserve"> у </w:t>
      </w:r>
      <w:proofErr w:type="spellStart"/>
      <w:r w:rsidRPr="00DF00AF">
        <w:rPr>
          <w:sz w:val="28"/>
          <w:szCs w:val="28"/>
        </w:rPr>
        <w:t>области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спорта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на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територији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општине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Неготин</w:t>
      </w:r>
      <w:proofErr w:type="spellEnd"/>
      <w:r w:rsidRPr="00DF00AF">
        <w:rPr>
          <w:sz w:val="28"/>
          <w:szCs w:val="28"/>
        </w:rPr>
        <w:t xml:space="preserve">,: </w:t>
      </w:r>
      <w:proofErr w:type="spellStart"/>
      <w:r w:rsidRPr="00DF00AF">
        <w:rPr>
          <w:sz w:val="28"/>
          <w:szCs w:val="28"/>
        </w:rPr>
        <w:t>за</w:t>
      </w:r>
      <w:proofErr w:type="spellEnd"/>
      <w:r w:rsidRPr="00DF00AF">
        <w:rPr>
          <w:sz w:val="28"/>
          <w:szCs w:val="28"/>
        </w:rPr>
        <w:t xml:space="preserve">  </w:t>
      </w:r>
      <w:proofErr w:type="spellStart"/>
      <w:r w:rsidRPr="00DF00AF">
        <w:rPr>
          <w:sz w:val="28"/>
          <w:szCs w:val="28"/>
        </w:rPr>
        <w:t>редовне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активности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спортских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клубова</w:t>
      </w:r>
      <w:proofErr w:type="spellEnd"/>
      <w:r w:rsidRPr="00DF00AF">
        <w:rPr>
          <w:sz w:val="28"/>
          <w:szCs w:val="28"/>
        </w:rPr>
        <w:t xml:space="preserve">, </w:t>
      </w:r>
      <w:proofErr w:type="spellStart"/>
      <w:r w:rsidRPr="00DF00AF">
        <w:rPr>
          <w:sz w:val="28"/>
          <w:szCs w:val="28"/>
        </w:rPr>
        <w:t>рад</w:t>
      </w:r>
      <w:proofErr w:type="spellEnd"/>
      <w:r w:rsidRPr="00DF00AF">
        <w:rPr>
          <w:sz w:val="28"/>
          <w:szCs w:val="28"/>
        </w:rPr>
        <w:t xml:space="preserve"> ОФС-</w:t>
      </w:r>
      <w:proofErr w:type="spellStart"/>
      <w:r w:rsidRPr="00DF00AF">
        <w:rPr>
          <w:sz w:val="28"/>
          <w:szCs w:val="28"/>
        </w:rPr>
        <w:t>а,клубова</w:t>
      </w:r>
      <w:proofErr w:type="spellEnd"/>
      <w:r w:rsidRPr="00DF00AF">
        <w:rPr>
          <w:sz w:val="28"/>
          <w:szCs w:val="28"/>
        </w:rPr>
        <w:t xml:space="preserve"> и </w:t>
      </w:r>
      <w:proofErr w:type="spellStart"/>
      <w:r w:rsidRPr="00DF00AF">
        <w:rPr>
          <w:sz w:val="28"/>
          <w:szCs w:val="28"/>
        </w:rPr>
        <w:t>спортских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организација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по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месним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заједницама,за</w:t>
      </w:r>
      <w:proofErr w:type="spellEnd"/>
      <w:r w:rsidRPr="00DF00AF">
        <w:rPr>
          <w:sz w:val="28"/>
          <w:szCs w:val="28"/>
        </w:rPr>
        <w:t xml:space="preserve">  </w:t>
      </w:r>
      <w:proofErr w:type="spellStart"/>
      <w:r w:rsidRPr="00DF00AF">
        <w:rPr>
          <w:sz w:val="28"/>
          <w:szCs w:val="28"/>
        </w:rPr>
        <w:t>редовне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активности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спортских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клубова</w:t>
      </w:r>
      <w:proofErr w:type="spellEnd"/>
      <w:r w:rsidRPr="00DF00AF">
        <w:rPr>
          <w:sz w:val="28"/>
          <w:szCs w:val="28"/>
        </w:rPr>
        <w:t xml:space="preserve">, </w:t>
      </w:r>
      <w:proofErr w:type="spellStart"/>
      <w:r w:rsidRPr="00DF00AF">
        <w:rPr>
          <w:sz w:val="28"/>
          <w:szCs w:val="28"/>
        </w:rPr>
        <w:t>спортских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организација</w:t>
      </w:r>
      <w:proofErr w:type="spellEnd"/>
      <w:r w:rsidRPr="00DF00AF">
        <w:rPr>
          <w:sz w:val="28"/>
          <w:szCs w:val="28"/>
        </w:rPr>
        <w:t xml:space="preserve"> и </w:t>
      </w:r>
      <w:proofErr w:type="spellStart"/>
      <w:r w:rsidRPr="00DF00AF">
        <w:rPr>
          <w:sz w:val="28"/>
          <w:szCs w:val="28"/>
        </w:rPr>
        <w:t>друштва,за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школски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спорт,рекреативни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спорт</w:t>
      </w:r>
      <w:proofErr w:type="spellEnd"/>
      <w:r w:rsidRPr="00DF00AF">
        <w:rPr>
          <w:sz w:val="28"/>
          <w:szCs w:val="28"/>
        </w:rPr>
        <w:t xml:space="preserve">  , </w:t>
      </w:r>
      <w:proofErr w:type="spellStart"/>
      <w:r w:rsidRPr="00DF00AF">
        <w:rPr>
          <w:sz w:val="28"/>
          <w:szCs w:val="28"/>
        </w:rPr>
        <w:t>за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одржавање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спортских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објеката</w:t>
      </w:r>
      <w:proofErr w:type="spellEnd"/>
      <w:r w:rsidRPr="00DF00AF">
        <w:rPr>
          <w:sz w:val="28"/>
          <w:szCs w:val="28"/>
        </w:rPr>
        <w:t xml:space="preserve"> и </w:t>
      </w:r>
      <w:proofErr w:type="spellStart"/>
      <w:r w:rsidRPr="00DF00AF">
        <w:rPr>
          <w:sz w:val="28"/>
          <w:szCs w:val="28"/>
        </w:rPr>
        <w:t>терена</w:t>
      </w:r>
      <w:proofErr w:type="spellEnd"/>
      <w:r w:rsidRPr="00DF00AF">
        <w:rPr>
          <w:sz w:val="28"/>
          <w:szCs w:val="28"/>
        </w:rPr>
        <w:t xml:space="preserve"> и  </w:t>
      </w:r>
      <w:proofErr w:type="spellStart"/>
      <w:r w:rsidRPr="00DF00AF">
        <w:rPr>
          <w:sz w:val="28"/>
          <w:szCs w:val="28"/>
        </w:rPr>
        <w:t>Спортски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савез-стручна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служба</w:t>
      </w:r>
      <w:proofErr w:type="spellEnd"/>
      <w:r w:rsidRPr="00DF00AF">
        <w:rPr>
          <w:sz w:val="28"/>
          <w:szCs w:val="28"/>
        </w:rPr>
        <w:t xml:space="preserve"> и </w:t>
      </w:r>
      <w:proofErr w:type="spellStart"/>
      <w:r w:rsidRPr="00DF00AF">
        <w:rPr>
          <w:sz w:val="28"/>
          <w:szCs w:val="28"/>
        </w:rPr>
        <w:t>реализација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програма</w:t>
      </w:r>
      <w:proofErr w:type="spellEnd"/>
      <w:r w:rsidRPr="00DF00AF">
        <w:rPr>
          <w:sz w:val="28"/>
          <w:szCs w:val="28"/>
        </w:rPr>
        <w:t>.</w:t>
      </w:r>
    </w:p>
    <w:p w:rsidR="00A45E39" w:rsidRPr="00A45E39" w:rsidRDefault="007A6265" w:rsidP="00DF00AF">
      <w:pPr>
        <w:pStyle w:val="NoSpacing"/>
        <w:jc w:val="both"/>
        <w:rPr>
          <w:sz w:val="28"/>
          <w:szCs w:val="28"/>
          <w:lang/>
        </w:rPr>
      </w:pPr>
      <w:r w:rsidRPr="00DF00AF">
        <w:rPr>
          <w:b/>
          <w:sz w:val="28"/>
          <w:szCs w:val="28"/>
          <w:u w:val="single"/>
        </w:rPr>
        <w:t xml:space="preserve">1. </w:t>
      </w:r>
      <w:proofErr w:type="spellStart"/>
      <w:r w:rsidRPr="00DF00AF">
        <w:rPr>
          <w:b/>
          <w:sz w:val="28"/>
          <w:szCs w:val="28"/>
          <w:u w:val="single"/>
        </w:rPr>
        <w:t>Такмичарски</w:t>
      </w:r>
      <w:proofErr w:type="spellEnd"/>
      <w:r w:rsidRPr="00DF00AF">
        <w:rPr>
          <w:b/>
          <w:sz w:val="28"/>
          <w:szCs w:val="28"/>
          <w:u w:val="single"/>
        </w:rPr>
        <w:t xml:space="preserve"> </w:t>
      </w:r>
      <w:proofErr w:type="spellStart"/>
      <w:r w:rsidRPr="00DF00AF">
        <w:rPr>
          <w:b/>
          <w:sz w:val="28"/>
          <w:szCs w:val="28"/>
          <w:u w:val="single"/>
        </w:rPr>
        <w:t>спорт</w:t>
      </w:r>
      <w:r w:rsidRPr="00DF00AF">
        <w:rPr>
          <w:sz w:val="28"/>
          <w:szCs w:val="28"/>
          <w:u w:val="single"/>
        </w:rPr>
        <w:t>-</w:t>
      </w:r>
      <w:proofErr w:type="gramStart"/>
      <w:r w:rsidRPr="00DF00AF">
        <w:rPr>
          <w:sz w:val="28"/>
          <w:szCs w:val="28"/>
        </w:rPr>
        <w:t>финансијска</w:t>
      </w:r>
      <w:proofErr w:type="spellEnd"/>
      <w:r w:rsidRPr="00DF00AF">
        <w:rPr>
          <w:sz w:val="28"/>
          <w:szCs w:val="28"/>
        </w:rPr>
        <w:t xml:space="preserve">  </w:t>
      </w:r>
      <w:proofErr w:type="spellStart"/>
      <w:r w:rsidRPr="00DF00AF">
        <w:rPr>
          <w:sz w:val="28"/>
          <w:szCs w:val="28"/>
        </w:rPr>
        <w:t>средства</w:t>
      </w:r>
      <w:proofErr w:type="spellEnd"/>
      <w:proofErr w:type="gram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су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одобрена</w:t>
      </w:r>
      <w:proofErr w:type="spellEnd"/>
      <w:r w:rsidRPr="00DF00AF">
        <w:rPr>
          <w:sz w:val="28"/>
          <w:szCs w:val="28"/>
        </w:rPr>
        <w:t xml:space="preserve"> у </w:t>
      </w:r>
      <w:proofErr w:type="spellStart"/>
      <w:r w:rsidRPr="00DF00AF">
        <w:rPr>
          <w:sz w:val="28"/>
          <w:szCs w:val="28"/>
        </w:rPr>
        <w:t>износу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од</w:t>
      </w:r>
      <w:proofErr w:type="spellEnd"/>
      <w:r w:rsidRPr="00DF00AF">
        <w:rPr>
          <w:sz w:val="28"/>
          <w:szCs w:val="28"/>
        </w:rPr>
        <w:t xml:space="preserve">  </w:t>
      </w:r>
      <w:r w:rsidRPr="00DF00AF">
        <w:rPr>
          <w:b/>
          <w:sz w:val="28"/>
          <w:szCs w:val="28"/>
        </w:rPr>
        <w:t xml:space="preserve">26.810.000,00 </w:t>
      </w:r>
      <w:proofErr w:type="spellStart"/>
      <w:r w:rsidRPr="00DF00AF">
        <w:rPr>
          <w:b/>
          <w:sz w:val="28"/>
          <w:szCs w:val="28"/>
        </w:rPr>
        <w:t>дин</w:t>
      </w:r>
      <w:proofErr w:type="spellEnd"/>
      <w:r w:rsidRPr="00DF00AF">
        <w:rPr>
          <w:sz w:val="28"/>
          <w:szCs w:val="28"/>
        </w:rPr>
        <w:t xml:space="preserve">. </w:t>
      </w:r>
      <w:proofErr w:type="gramStart"/>
      <w:r w:rsidRPr="00DF00AF">
        <w:rPr>
          <w:sz w:val="28"/>
          <w:szCs w:val="28"/>
        </w:rPr>
        <w:t>а</w:t>
      </w:r>
      <w:proofErr w:type="gram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обухвата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следеће</w:t>
      </w:r>
      <w:proofErr w:type="spellEnd"/>
      <w:r w:rsidRPr="00DF00AF">
        <w:rPr>
          <w:sz w:val="28"/>
          <w:szCs w:val="28"/>
        </w:rPr>
        <w:t xml:space="preserve"> :</w:t>
      </w:r>
    </w:p>
    <w:p w:rsidR="00A45E39" w:rsidRPr="00A45E39" w:rsidRDefault="007A6265" w:rsidP="00DF00AF">
      <w:pPr>
        <w:pStyle w:val="NoSpacing"/>
        <w:jc w:val="both"/>
        <w:rPr>
          <w:b/>
          <w:sz w:val="28"/>
          <w:szCs w:val="28"/>
          <w:u w:val="single"/>
          <w:lang/>
        </w:rPr>
      </w:pPr>
      <w:r w:rsidRPr="00DF00AF">
        <w:rPr>
          <w:b/>
          <w:sz w:val="28"/>
          <w:szCs w:val="28"/>
          <w:u w:val="single"/>
        </w:rPr>
        <w:t xml:space="preserve"> А).</w:t>
      </w:r>
      <w:proofErr w:type="gramStart"/>
      <w:r w:rsidRPr="00DF00AF">
        <w:rPr>
          <w:b/>
          <w:sz w:val="28"/>
          <w:szCs w:val="28"/>
          <w:u w:val="single"/>
        </w:rPr>
        <w:t>ОФС ,</w:t>
      </w:r>
      <w:proofErr w:type="gramEnd"/>
      <w:r w:rsidRPr="00DF00AF">
        <w:rPr>
          <w:b/>
          <w:sz w:val="28"/>
          <w:szCs w:val="28"/>
          <w:u w:val="single"/>
        </w:rPr>
        <w:t xml:space="preserve"> </w:t>
      </w:r>
      <w:proofErr w:type="spellStart"/>
      <w:r w:rsidRPr="00DF00AF">
        <w:rPr>
          <w:b/>
          <w:sz w:val="28"/>
          <w:szCs w:val="28"/>
          <w:u w:val="single"/>
        </w:rPr>
        <w:t>Клубови</w:t>
      </w:r>
      <w:proofErr w:type="spellEnd"/>
      <w:r w:rsidRPr="00DF00AF">
        <w:rPr>
          <w:b/>
          <w:sz w:val="28"/>
          <w:szCs w:val="28"/>
          <w:u w:val="single"/>
        </w:rPr>
        <w:t xml:space="preserve"> и </w:t>
      </w:r>
      <w:proofErr w:type="spellStart"/>
      <w:r w:rsidRPr="00DF00AF">
        <w:rPr>
          <w:b/>
          <w:sz w:val="28"/>
          <w:szCs w:val="28"/>
          <w:u w:val="single"/>
        </w:rPr>
        <w:t>спортске</w:t>
      </w:r>
      <w:proofErr w:type="spellEnd"/>
      <w:r w:rsidRPr="00DF00AF">
        <w:rPr>
          <w:b/>
          <w:sz w:val="28"/>
          <w:szCs w:val="28"/>
          <w:u w:val="single"/>
        </w:rPr>
        <w:t xml:space="preserve"> </w:t>
      </w:r>
      <w:proofErr w:type="spellStart"/>
      <w:r w:rsidRPr="00DF00AF">
        <w:rPr>
          <w:b/>
          <w:sz w:val="28"/>
          <w:szCs w:val="28"/>
          <w:u w:val="single"/>
        </w:rPr>
        <w:t>организације</w:t>
      </w:r>
      <w:proofErr w:type="spellEnd"/>
      <w:r w:rsidRPr="00DF00AF">
        <w:rPr>
          <w:b/>
          <w:sz w:val="28"/>
          <w:szCs w:val="28"/>
          <w:u w:val="single"/>
        </w:rPr>
        <w:t xml:space="preserve"> </w:t>
      </w:r>
      <w:proofErr w:type="spellStart"/>
      <w:r w:rsidRPr="00DF00AF">
        <w:rPr>
          <w:b/>
          <w:sz w:val="28"/>
          <w:szCs w:val="28"/>
          <w:u w:val="single"/>
        </w:rPr>
        <w:t>по</w:t>
      </w:r>
      <w:proofErr w:type="spellEnd"/>
      <w:r w:rsidRPr="00DF00AF">
        <w:rPr>
          <w:b/>
          <w:sz w:val="28"/>
          <w:szCs w:val="28"/>
          <w:u w:val="single"/>
        </w:rPr>
        <w:t xml:space="preserve"> МЗ</w:t>
      </w:r>
    </w:p>
    <w:p w:rsidR="00C15D12" w:rsidRPr="00DF00AF" w:rsidRDefault="007A6265" w:rsidP="00DF00AF">
      <w:pPr>
        <w:pStyle w:val="NoSpacing"/>
        <w:jc w:val="both"/>
        <w:rPr>
          <w:sz w:val="28"/>
          <w:szCs w:val="28"/>
        </w:rPr>
      </w:pPr>
      <w:proofErr w:type="spellStart"/>
      <w:r w:rsidRPr="00DF00AF">
        <w:rPr>
          <w:sz w:val="28"/>
          <w:szCs w:val="28"/>
        </w:rPr>
        <w:t>Финансијска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средства</w:t>
      </w:r>
      <w:proofErr w:type="spellEnd"/>
      <w:r w:rsidRPr="00DF00AF">
        <w:rPr>
          <w:sz w:val="28"/>
          <w:szCs w:val="28"/>
        </w:rPr>
        <w:t xml:space="preserve"> у </w:t>
      </w:r>
      <w:proofErr w:type="spellStart"/>
      <w:r w:rsidRPr="00DF00AF">
        <w:rPr>
          <w:sz w:val="28"/>
          <w:szCs w:val="28"/>
        </w:rPr>
        <w:t>износу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од</w:t>
      </w:r>
      <w:proofErr w:type="spellEnd"/>
      <w:r w:rsidRPr="00DF00AF">
        <w:rPr>
          <w:sz w:val="28"/>
          <w:szCs w:val="28"/>
        </w:rPr>
        <w:t xml:space="preserve"> </w:t>
      </w:r>
      <w:r w:rsidRPr="00DF00AF">
        <w:rPr>
          <w:b/>
          <w:sz w:val="28"/>
          <w:szCs w:val="28"/>
        </w:rPr>
        <w:t>14.060.000</w:t>
      </w:r>
      <w:proofErr w:type="gramStart"/>
      <w:r w:rsidRPr="00DF00AF">
        <w:rPr>
          <w:b/>
          <w:sz w:val="28"/>
          <w:szCs w:val="28"/>
        </w:rPr>
        <w:t>,00</w:t>
      </w:r>
      <w:proofErr w:type="gramEnd"/>
      <w:r w:rsidRPr="00DF00AF">
        <w:rPr>
          <w:b/>
          <w:sz w:val="28"/>
          <w:szCs w:val="28"/>
        </w:rPr>
        <w:t xml:space="preserve">  </w:t>
      </w:r>
      <w:proofErr w:type="spellStart"/>
      <w:r w:rsidRPr="00DF00AF">
        <w:rPr>
          <w:b/>
          <w:sz w:val="28"/>
          <w:szCs w:val="28"/>
        </w:rPr>
        <w:t>динара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употребиће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рад</w:t>
      </w:r>
      <w:proofErr w:type="spellEnd"/>
      <w:r w:rsidRPr="00DF00AF">
        <w:rPr>
          <w:sz w:val="28"/>
          <w:szCs w:val="28"/>
        </w:rPr>
        <w:t xml:space="preserve"> и </w:t>
      </w:r>
      <w:proofErr w:type="spellStart"/>
      <w:r w:rsidRPr="00DF00AF">
        <w:rPr>
          <w:sz w:val="28"/>
          <w:szCs w:val="28"/>
        </w:rPr>
        <w:t>активности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фудбалских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клубова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Општинске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фудбалске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лиге</w:t>
      </w:r>
      <w:proofErr w:type="spellEnd"/>
      <w:r w:rsidRPr="00DF00AF">
        <w:rPr>
          <w:sz w:val="28"/>
          <w:szCs w:val="28"/>
        </w:rPr>
        <w:t xml:space="preserve">, </w:t>
      </w:r>
      <w:proofErr w:type="spellStart"/>
      <w:r w:rsidRPr="00DF00AF">
        <w:rPr>
          <w:sz w:val="28"/>
          <w:szCs w:val="28"/>
        </w:rPr>
        <w:t>Окружне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фудбалске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лиге</w:t>
      </w:r>
      <w:proofErr w:type="spellEnd"/>
      <w:r w:rsidRPr="00DF00AF">
        <w:rPr>
          <w:sz w:val="28"/>
          <w:szCs w:val="28"/>
        </w:rPr>
        <w:t xml:space="preserve"> , </w:t>
      </w:r>
      <w:proofErr w:type="spellStart"/>
      <w:r w:rsidRPr="00DF00AF">
        <w:rPr>
          <w:sz w:val="28"/>
          <w:szCs w:val="28"/>
        </w:rPr>
        <w:t>зоне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Исток</w:t>
      </w:r>
      <w:proofErr w:type="spellEnd"/>
      <w:r w:rsidRPr="00DF00AF">
        <w:rPr>
          <w:sz w:val="28"/>
          <w:szCs w:val="28"/>
        </w:rPr>
        <w:t xml:space="preserve"> , </w:t>
      </w:r>
      <w:proofErr w:type="spellStart"/>
      <w:r w:rsidRPr="00DF00AF">
        <w:rPr>
          <w:sz w:val="28"/>
          <w:szCs w:val="28"/>
        </w:rPr>
        <w:t>Српске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лиге</w:t>
      </w:r>
      <w:proofErr w:type="spellEnd"/>
      <w:r w:rsidRPr="00DF00AF">
        <w:rPr>
          <w:sz w:val="28"/>
          <w:szCs w:val="28"/>
        </w:rPr>
        <w:t xml:space="preserve"> и </w:t>
      </w:r>
      <w:proofErr w:type="spellStart"/>
      <w:r w:rsidRPr="00DF00AF">
        <w:rPr>
          <w:sz w:val="28"/>
          <w:szCs w:val="28"/>
        </w:rPr>
        <w:t>спортских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организација</w:t>
      </w:r>
      <w:proofErr w:type="spellEnd"/>
      <w:r w:rsidRPr="00DF00AF">
        <w:rPr>
          <w:sz w:val="28"/>
          <w:szCs w:val="28"/>
        </w:rPr>
        <w:t xml:space="preserve">.    </w:t>
      </w:r>
    </w:p>
    <w:p w:rsidR="00C15D12" w:rsidRDefault="007A6265" w:rsidP="00DF00AF">
      <w:pPr>
        <w:pStyle w:val="NoSpacing"/>
        <w:jc w:val="both"/>
        <w:rPr>
          <w:sz w:val="28"/>
          <w:szCs w:val="28"/>
        </w:rPr>
      </w:pPr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Финансијска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средства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за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клубове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Општинске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лиге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уплатиће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се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на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на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жиро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рачун</w:t>
      </w:r>
      <w:proofErr w:type="spellEnd"/>
      <w:r w:rsidRPr="00DF00AF">
        <w:rPr>
          <w:sz w:val="28"/>
          <w:szCs w:val="28"/>
        </w:rPr>
        <w:t xml:space="preserve"> ОФС </w:t>
      </w:r>
      <w:proofErr w:type="spellStart"/>
      <w:r w:rsidRPr="00DF00AF">
        <w:rPr>
          <w:sz w:val="28"/>
          <w:szCs w:val="28"/>
        </w:rPr>
        <w:t>Неготин</w:t>
      </w:r>
      <w:proofErr w:type="gramStart"/>
      <w:r w:rsidRPr="00DF00AF">
        <w:rPr>
          <w:sz w:val="28"/>
          <w:szCs w:val="28"/>
        </w:rPr>
        <w:t>,јер</w:t>
      </w:r>
      <w:proofErr w:type="spellEnd"/>
      <w:proofErr w:type="gram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исти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води</w:t>
      </w:r>
      <w:proofErr w:type="spellEnd"/>
      <w:r w:rsidRPr="00DF00AF">
        <w:rPr>
          <w:sz w:val="28"/>
          <w:szCs w:val="28"/>
        </w:rPr>
        <w:t xml:space="preserve"> </w:t>
      </w:r>
      <w:proofErr w:type="spellStart"/>
      <w:r w:rsidRPr="00DF00AF">
        <w:rPr>
          <w:sz w:val="28"/>
          <w:szCs w:val="28"/>
        </w:rPr>
        <w:t>такмичење</w:t>
      </w:r>
      <w:proofErr w:type="spellEnd"/>
      <w:r w:rsidRPr="00DF00AF">
        <w:rPr>
          <w:sz w:val="28"/>
          <w:szCs w:val="28"/>
        </w:rPr>
        <w:t>.</w:t>
      </w:r>
    </w:p>
    <w:p w:rsidR="00DF00AF" w:rsidRPr="00DF00AF" w:rsidRDefault="00DF00AF" w:rsidP="00DF00AF">
      <w:pPr>
        <w:pStyle w:val="NoSpacing"/>
        <w:jc w:val="both"/>
        <w:rPr>
          <w:sz w:val="28"/>
          <w:szCs w:val="28"/>
        </w:rPr>
      </w:pPr>
    </w:p>
    <w:tbl>
      <w:tblPr>
        <w:tblW w:w="10518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  <w:tblLook w:val="0000"/>
      </w:tblPr>
      <w:tblGrid>
        <w:gridCol w:w="552"/>
        <w:gridCol w:w="7400"/>
        <w:gridCol w:w="2566"/>
      </w:tblGrid>
      <w:tr w:rsidR="00C15D12" w:rsidRPr="00DF00AF" w:rsidTr="00DF00AF">
        <w:trPr>
          <w:cantSplit/>
          <w:trHeight w:val="409"/>
        </w:trPr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7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ФК “ </w:t>
            </w:r>
            <w:proofErr w:type="spellStart"/>
            <w:r w:rsidRPr="00DF00AF">
              <w:rPr>
                <w:sz w:val="28"/>
                <w:szCs w:val="28"/>
              </w:rPr>
              <w:t>Хајдук</w:t>
            </w:r>
            <w:proofErr w:type="spellEnd"/>
            <w:r w:rsidRPr="00DF00AF">
              <w:rPr>
                <w:sz w:val="28"/>
                <w:szCs w:val="28"/>
              </w:rPr>
              <w:t xml:space="preserve"> </w:t>
            </w:r>
            <w:proofErr w:type="spellStart"/>
            <w:r w:rsidRPr="00DF00AF">
              <w:rPr>
                <w:sz w:val="28"/>
                <w:szCs w:val="28"/>
              </w:rPr>
              <w:t>Вељко</w:t>
            </w:r>
            <w:proofErr w:type="spellEnd"/>
            <w:r w:rsidRPr="00DF00AF">
              <w:rPr>
                <w:sz w:val="28"/>
                <w:szCs w:val="28"/>
              </w:rPr>
              <w:t xml:space="preserve"> “ </w:t>
            </w:r>
            <w:proofErr w:type="spellStart"/>
            <w:r w:rsidRPr="00DF00AF">
              <w:rPr>
                <w:sz w:val="28"/>
                <w:szCs w:val="28"/>
              </w:rPr>
              <w:t>Неготин</w:t>
            </w:r>
            <w:proofErr w:type="spellEnd"/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>5.100.000,00</w:t>
            </w:r>
          </w:p>
        </w:tc>
      </w:tr>
      <w:tr w:rsidR="00C15D12" w:rsidRPr="00DF00AF" w:rsidTr="00DF00AF">
        <w:trPr>
          <w:cantSplit/>
          <w:trHeight w:val="421"/>
        </w:trPr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74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ФК “ </w:t>
            </w:r>
            <w:proofErr w:type="spellStart"/>
            <w:r w:rsidRPr="00DF00AF">
              <w:rPr>
                <w:sz w:val="28"/>
                <w:szCs w:val="28"/>
              </w:rPr>
              <w:t>Дунав</w:t>
            </w:r>
            <w:proofErr w:type="spellEnd"/>
            <w:r w:rsidRPr="00DF00AF">
              <w:rPr>
                <w:sz w:val="28"/>
                <w:szCs w:val="28"/>
              </w:rPr>
              <w:t xml:space="preserve"> “ </w:t>
            </w:r>
            <w:proofErr w:type="spellStart"/>
            <w:r w:rsidRPr="00DF00AF">
              <w:rPr>
                <w:sz w:val="28"/>
                <w:szCs w:val="28"/>
              </w:rPr>
              <w:t>Прахово</w:t>
            </w:r>
            <w:proofErr w:type="spellEnd"/>
          </w:p>
        </w:tc>
        <w:tc>
          <w:tcPr>
            <w:tcW w:w="25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>4.800.000,00</w:t>
            </w:r>
          </w:p>
        </w:tc>
      </w:tr>
      <w:tr w:rsidR="00C15D12" w:rsidRPr="00DF00AF" w:rsidTr="00DF00AF">
        <w:trPr>
          <w:cantSplit/>
          <w:trHeight w:val="421"/>
        </w:trPr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74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proofErr w:type="spellStart"/>
            <w:r w:rsidRPr="00DF00AF">
              <w:rPr>
                <w:sz w:val="28"/>
                <w:szCs w:val="28"/>
              </w:rPr>
              <w:t>Фудбалски</w:t>
            </w:r>
            <w:proofErr w:type="spellEnd"/>
            <w:r w:rsidRPr="00DF00AF">
              <w:rPr>
                <w:sz w:val="28"/>
                <w:szCs w:val="28"/>
              </w:rPr>
              <w:t xml:space="preserve"> </w:t>
            </w:r>
            <w:proofErr w:type="spellStart"/>
            <w:r w:rsidRPr="00DF00AF">
              <w:rPr>
                <w:sz w:val="28"/>
                <w:szCs w:val="28"/>
              </w:rPr>
              <w:t>клубови</w:t>
            </w:r>
            <w:proofErr w:type="spellEnd"/>
            <w:r w:rsidRPr="00DF00AF">
              <w:rPr>
                <w:sz w:val="28"/>
                <w:szCs w:val="28"/>
              </w:rPr>
              <w:t xml:space="preserve"> </w:t>
            </w:r>
            <w:proofErr w:type="spellStart"/>
            <w:r w:rsidRPr="00DF00AF">
              <w:rPr>
                <w:sz w:val="28"/>
                <w:szCs w:val="28"/>
              </w:rPr>
              <w:t>Општинске</w:t>
            </w:r>
            <w:proofErr w:type="spellEnd"/>
            <w:r w:rsidRPr="00DF00AF">
              <w:rPr>
                <w:sz w:val="28"/>
                <w:szCs w:val="28"/>
              </w:rPr>
              <w:t xml:space="preserve"> </w:t>
            </w:r>
            <w:proofErr w:type="spellStart"/>
            <w:r w:rsidRPr="00DF00AF">
              <w:rPr>
                <w:sz w:val="28"/>
                <w:szCs w:val="28"/>
              </w:rPr>
              <w:t>лиге</w:t>
            </w:r>
            <w:proofErr w:type="spellEnd"/>
            <w:r w:rsidRPr="00DF00AF">
              <w:rPr>
                <w:sz w:val="28"/>
                <w:szCs w:val="28"/>
              </w:rPr>
              <w:t xml:space="preserve"> </w:t>
            </w:r>
            <w:proofErr w:type="spellStart"/>
            <w:r w:rsidRPr="00DF00AF">
              <w:rPr>
                <w:sz w:val="28"/>
                <w:szCs w:val="28"/>
              </w:rPr>
              <w:t>Неготин</w:t>
            </w:r>
            <w:proofErr w:type="spellEnd"/>
          </w:p>
        </w:tc>
        <w:tc>
          <w:tcPr>
            <w:tcW w:w="25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>1.600.000,00</w:t>
            </w:r>
          </w:p>
        </w:tc>
      </w:tr>
      <w:tr w:rsidR="00C15D12" w:rsidRPr="00DF00AF" w:rsidTr="00DF00AF">
        <w:trPr>
          <w:cantSplit/>
          <w:trHeight w:val="409"/>
        </w:trPr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74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proofErr w:type="spellStart"/>
            <w:r w:rsidRPr="00DF00AF">
              <w:rPr>
                <w:sz w:val="28"/>
                <w:szCs w:val="28"/>
              </w:rPr>
              <w:t>Рад</w:t>
            </w:r>
            <w:proofErr w:type="spellEnd"/>
            <w:r w:rsidRPr="00DF00AF">
              <w:rPr>
                <w:sz w:val="28"/>
                <w:szCs w:val="28"/>
              </w:rPr>
              <w:t xml:space="preserve"> ОФС-а  </w:t>
            </w:r>
            <w:proofErr w:type="spellStart"/>
            <w:r w:rsidRPr="00DF00AF">
              <w:rPr>
                <w:sz w:val="28"/>
                <w:szCs w:val="28"/>
              </w:rPr>
              <w:t>Неготин</w:t>
            </w:r>
            <w:proofErr w:type="spellEnd"/>
          </w:p>
        </w:tc>
        <w:tc>
          <w:tcPr>
            <w:tcW w:w="25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ind w:right="-390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             200.000,00          </w:t>
            </w:r>
          </w:p>
        </w:tc>
      </w:tr>
      <w:tr w:rsidR="00C15D12" w:rsidRPr="00DF00AF" w:rsidTr="00DF00AF">
        <w:trPr>
          <w:cantSplit/>
          <w:trHeight w:val="421"/>
        </w:trPr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7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ФК “ </w:t>
            </w:r>
            <w:proofErr w:type="spellStart"/>
            <w:r w:rsidRPr="00DF00AF">
              <w:rPr>
                <w:sz w:val="28"/>
                <w:szCs w:val="28"/>
              </w:rPr>
              <w:t>Слога</w:t>
            </w:r>
            <w:proofErr w:type="spellEnd"/>
            <w:r w:rsidRPr="00DF00AF">
              <w:rPr>
                <w:sz w:val="28"/>
                <w:szCs w:val="28"/>
              </w:rPr>
              <w:t xml:space="preserve"> “ </w:t>
            </w:r>
            <w:proofErr w:type="spellStart"/>
            <w:r w:rsidRPr="00DF00AF">
              <w:rPr>
                <w:sz w:val="28"/>
                <w:szCs w:val="28"/>
              </w:rPr>
              <w:t>Кобишница</w:t>
            </w:r>
            <w:proofErr w:type="spellEnd"/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 500.000,00</w:t>
            </w:r>
          </w:p>
        </w:tc>
      </w:tr>
      <w:tr w:rsidR="00C15D12" w:rsidRPr="00DF00AF" w:rsidTr="00DF00AF">
        <w:trPr>
          <w:cantSplit/>
          <w:trHeight w:val="409"/>
        </w:trPr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7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ФК “ </w:t>
            </w:r>
            <w:proofErr w:type="spellStart"/>
            <w:r w:rsidRPr="00DF00AF">
              <w:rPr>
                <w:sz w:val="28"/>
                <w:szCs w:val="28"/>
              </w:rPr>
              <w:t>Браник</w:t>
            </w:r>
            <w:proofErr w:type="spellEnd"/>
            <w:r w:rsidRPr="00DF00AF">
              <w:rPr>
                <w:sz w:val="28"/>
                <w:szCs w:val="28"/>
              </w:rPr>
              <w:t xml:space="preserve"> “ </w:t>
            </w:r>
            <w:proofErr w:type="spellStart"/>
            <w:r w:rsidRPr="00DF00AF">
              <w:rPr>
                <w:sz w:val="28"/>
                <w:szCs w:val="28"/>
              </w:rPr>
              <w:t>Штубик</w:t>
            </w:r>
            <w:proofErr w:type="spellEnd"/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>500.000,00</w:t>
            </w:r>
          </w:p>
        </w:tc>
      </w:tr>
      <w:tr w:rsidR="00C15D12" w:rsidRPr="00DF00AF" w:rsidTr="00DF00AF">
        <w:trPr>
          <w:cantSplit/>
          <w:trHeight w:val="409"/>
        </w:trPr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7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>ФК “БСК</w:t>
            </w:r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  500.000,00</w:t>
            </w:r>
          </w:p>
        </w:tc>
      </w:tr>
      <w:tr w:rsidR="00C15D12" w:rsidRPr="00DF00AF" w:rsidTr="00DF00AF">
        <w:trPr>
          <w:cantSplit/>
          <w:trHeight w:val="409"/>
        </w:trPr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7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proofErr w:type="spellStart"/>
            <w:r w:rsidRPr="00DF00AF">
              <w:rPr>
                <w:sz w:val="28"/>
                <w:szCs w:val="28"/>
              </w:rPr>
              <w:t>Планинарско</w:t>
            </w:r>
            <w:proofErr w:type="spellEnd"/>
            <w:r w:rsidRPr="00DF00AF">
              <w:rPr>
                <w:sz w:val="28"/>
                <w:szCs w:val="28"/>
              </w:rPr>
              <w:t xml:space="preserve"> </w:t>
            </w:r>
            <w:proofErr w:type="spellStart"/>
            <w:r w:rsidRPr="00DF00AF">
              <w:rPr>
                <w:sz w:val="28"/>
                <w:szCs w:val="28"/>
              </w:rPr>
              <w:t>друштво</w:t>
            </w:r>
            <w:proofErr w:type="spellEnd"/>
            <w:r w:rsidRPr="00DF00AF">
              <w:rPr>
                <w:sz w:val="28"/>
                <w:szCs w:val="28"/>
              </w:rPr>
              <w:t xml:space="preserve"> “ </w:t>
            </w:r>
            <w:proofErr w:type="spellStart"/>
            <w:r w:rsidRPr="00DF00AF">
              <w:rPr>
                <w:sz w:val="28"/>
                <w:szCs w:val="28"/>
              </w:rPr>
              <w:t>Дели</w:t>
            </w:r>
            <w:proofErr w:type="spellEnd"/>
            <w:r w:rsidRPr="00DF00AF">
              <w:rPr>
                <w:sz w:val="28"/>
                <w:szCs w:val="28"/>
              </w:rPr>
              <w:t xml:space="preserve"> </w:t>
            </w:r>
            <w:proofErr w:type="spellStart"/>
            <w:r w:rsidRPr="00DF00AF">
              <w:rPr>
                <w:sz w:val="28"/>
                <w:szCs w:val="28"/>
              </w:rPr>
              <w:t>Јован</w:t>
            </w:r>
            <w:proofErr w:type="spellEnd"/>
            <w:r w:rsidRPr="00DF00AF">
              <w:rPr>
                <w:sz w:val="28"/>
                <w:szCs w:val="28"/>
              </w:rPr>
              <w:t xml:space="preserve"> “ </w:t>
            </w:r>
            <w:proofErr w:type="spellStart"/>
            <w:r w:rsidRPr="00DF00AF">
              <w:rPr>
                <w:sz w:val="28"/>
                <w:szCs w:val="28"/>
              </w:rPr>
              <w:t>Неготин</w:t>
            </w:r>
            <w:proofErr w:type="spellEnd"/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Pr="00DF00AF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 250.000,00</w:t>
            </w:r>
          </w:p>
        </w:tc>
      </w:tr>
      <w:tr w:rsidR="00C15D12" w:rsidRPr="00DF00AF" w:rsidTr="00DF00AF">
        <w:trPr>
          <w:cantSplit/>
          <w:trHeight w:val="409"/>
        </w:trPr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7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ОО </w:t>
            </w:r>
            <w:proofErr w:type="spellStart"/>
            <w:r w:rsidRPr="00DF00AF">
              <w:rPr>
                <w:sz w:val="28"/>
                <w:szCs w:val="28"/>
              </w:rPr>
              <w:t>спортских</w:t>
            </w:r>
            <w:proofErr w:type="spellEnd"/>
            <w:r w:rsidRPr="00DF00AF">
              <w:rPr>
                <w:sz w:val="28"/>
                <w:szCs w:val="28"/>
              </w:rPr>
              <w:t xml:space="preserve"> </w:t>
            </w:r>
            <w:proofErr w:type="spellStart"/>
            <w:r w:rsidRPr="00DF00AF">
              <w:rPr>
                <w:sz w:val="28"/>
                <w:szCs w:val="28"/>
              </w:rPr>
              <w:t>риболоваца</w:t>
            </w:r>
            <w:proofErr w:type="spellEnd"/>
            <w:r w:rsidRPr="00DF00AF">
              <w:rPr>
                <w:sz w:val="28"/>
                <w:szCs w:val="28"/>
              </w:rPr>
              <w:t xml:space="preserve"> “</w:t>
            </w:r>
            <w:proofErr w:type="spellStart"/>
            <w:r w:rsidRPr="00DF00AF">
              <w:rPr>
                <w:sz w:val="28"/>
                <w:szCs w:val="28"/>
              </w:rPr>
              <w:t>Тимок</w:t>
            </w:r>
            <w:proofErr w:type="spellEnd"/>
            <w:r w:rsidRPr="00DF00AF">
              <w:rPr>
                <w:sz w:val="28"/>
                <w:szCs w:val="28"/>
              </w:rPr>
              <w:t xml:space="preserve">” </w:t>
            </w:r>
            <w:proofErr w:type="spellStart"/>
            <w:r w:rsidRPr="00DF00AF">
              <w:rPr>
                <w:sz w:val="28"/>
                <w:szCs w:val="28"/>
              </w:rPr>
              <w:t>Неготин</w:t>
            </w:r>
            <w:proofErr w:type="spellEnd"/>
          </w:p>
        </w:tc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C15D12" w:rsidRPr="00DF00AF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 xml:space="preserve">    400.000,00</w:t>
            </w:r>
          </w:p>
        </w:tc>
      </w:tr>
      <w:tr w:rsidR="00C15D12" w:rsidRPr="00DF00AF" w:rsidTr="00DF00AF">
        <w:trPr>
          <w:cantSplit/>
          <w:trHeight w:val="409"/>
        </w:trPr>
        <w:tc>
          <w:tcPr>
            <w:tcW w:w="5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>10.</w:t>
            </w:r>
          </w:p>
        </w:tc>
        <w:tc>
          <w:tcPr>
            <w:tcW w:w="74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36" w:type="dxa"/>
            </w:tcMar>
          </w:tcPr>
          <w:p w:rsidR="00C15D12" w:rsidRPr="00DF00AF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proofErr w:type="spellStart"/>
            <w:r w:rsidRPr="00DF00AF">
              <w:rPr>
                <w:sz w:val="28"/>
                <w:szCs w:val="28"/>
              </w:rPr>
              <w:t>Спортско</w:t>
            </w:r>
            <w:proofErr w:type="spellEnd"/>
            <w:r w:rsidRPr="00DF00AF">
              <w:rPr>
                <w:sz w:val="28"/>
                <w:szCs w:val="28"/>
              </w:rPr>
              <w:t xml:space="preserve"> </w:t>
            </w:r>
            <w:proofErr w:type="spellStart"/>
            <w:r w:rsidRPr="00DF00AF">
              <w:rPr>
                <w:sz w:val="28"/>
                <w:szCs w:val="28"/>
              </w:rPr>
              <w:t>друштво</w:t>
            </w:r>
            <w:proofErr w:type="spellEnd"/>
            <w:r w:rsidRPr="00DF00AF">
              <w:rPr>
                <w:sz w:val="28"/>
                <w:szCs w:val="28"/>
              </w:rPr>
              <w:t xml:space="preserve"> </w:t>
            </w:r>
            <w:proofErr w:type="spellStart"/>
            <w:r w:rsidRPr="00DF00AF">
              <w:rPr>
                <w:sz w:val="28"/>
                <w:szCs w:val="28"/>
              </w:rPr>
              <w:t>инвалида</w:t>
            </w:r>
            <w:proofErr w:type="spellEnd"/>
            <w:r w:rsidRPr="00DF00AF">
              <w:rPr>
                <w:sz w:val="28"/>
                <w:szCs w:val="28"/>
              </w:rPr>
              <w:t xml:space="preserve"> </w:t>
            </w:r>
            <w:proofErr w:type="spellStart"/>
            <w:r w:rsidRPr="00DF00AF">
              <w:rPr>
                <w:sz w:val="28"/>
                <w:szCs w:val="28"/>
              </w:rPr>
              <w:t>Неготин</w:t>
            </w:r>
            <w:proofErr w:type="spellEnd"/>
          </w:p>
        </w:tc>
        <w:tc>
          <w:tcPr>
            <w:tcW w:w="25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C15D12" w:rsidRPr="00DF00AF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 w:rsidRPr="00DF00AF">
              <w:rPr>
                <w:sz w:val="28"/>
                <w:szCs w:val="28"/>
              </w:rPr>
              <w:t>210.000,00</w:t>
            </w:r>
          </w:p>
        </w:tc>
      </w:tr>
    </w:tbl>
    <w:p w:rsidR="00C15D12" w:rsidRPr="00A45E39" w:rsidRDefault="00C15D12">
      <w:pPr>
        <w:rPr>
          <w:lang/>
        </w:rPr>
      </w:pPr>
    </w:p>
    <w:p w:rsidR="00C15D12" w:rsidRPr="00060987" w:rsidRDefault="007A6265" w:rsidP="00A45E39">
      <w:pPr>
        <w:ind w:firstLine="709"/>
        <w:jc w:val="both"/>
        <w:rPr>
          <w:sz w:val="28"/>
          <w:szCs w:val="28"/>
          <w:lang/>
        </w:rPr>
      </w:pPr>
      <w:r>
        <w:rPr>
          <w:b/>
          <w:bCs/>
          <w:sz w:val="28"/>
          <w:szCs w:val="28"/>
          <w:u w:val="single"/>
        </w:rPr>
        <w:t>Б).</w:t>
      </w:r>
      <w:proofErr w:type="spellStart"/>
      <w:r>
        <w:rPr>
          <w:b/>
          <w:bCs/>
          <w:sz w:val="28"/>
          <w:szCs w:val="28"/>
          <w:u w:val="single"/>
        </w:rPr>
        <w:t>Редовне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активности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спортских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клубова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износу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12.750.000,00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динара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одобрена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судијских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трошкова,котизацију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клубова,трошкова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превоза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селекција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клубова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остале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несметано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такмичење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функционисање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клубова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8" w:type="dxa"/>
          <w:bottom w:w="55" w:type="dxa"/>
          <w:right w:w="55" w:type="dxa"/>
        </w:tblCellMar>
        <w:tblLook w:val="0000"/>
      </w:tblPr>
      <w:tblGrid>
        <w:gridCol w:w="504"/>
        <w:gridCol w:w="7096"/>
        <w:gridCol w:w="2046"/>
      </w:tblGrid>
      <w:tr w:rsidR="00C15D12">
        <w:trPr>
          <w:cantSplit/>
        </w:trPr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7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МРК “</w:t>
            </w:r>
            <w:proofErr w:type="spellStart"/>
            <w:r>
              <w:rPr>
                <w:sz w:val="28"/>
                <w:szCs w:val="28"/>
              </w:rPr>
              <w:t>Хајдук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Вељко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4.950.000,00</w:t>
            </w:r>
          </w:p>
        </w:tc>
      </w:tr>
      <w:tr w:rsidR="00C15D12">
        <w:trPr>
          <w:cantSplit/>
        </w:trPr>
        <w:tc>
          <w:tcPr>
            <w:tcW w:w="5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7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 “</w:t>
            </w:r>
            <w:proofErr w:type="spellStart"/>
            <w:r>
              <w:rPr>
                <w:sz w:val="28"/>
                <w:szCs w:val="28"/>
              </w:rPr>
              <w:t>Хајдук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Вељко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20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2.500.000,00</w:t>
            </w:r>
          </w:p>
        </w:tc>
      </w:tr>
      <w:tr w:rsidR="00C15D12">
        <w:trPr>
          <w:cantSplit/>
        </w:trPr>
        <w:tc>
          <w:tcPr>
            <w:tcW w:w="5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7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АСК “ </w:t>
            </w:r>
            <w:proofErr w:type="spellStart"/>
            <w:r>
              <w:rPr>
                <w:sz w:val="28"/>
                <w:szCs w:val="28"/>
              </w:rPr>
              <w:t>Хајдук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Вељко</w:t>
            </w:r>
            <w:proofErr w:type="spellEnd"/>
            <w:r>
              <w:rPr>
                <w:sz w:val="28"/>
                <w:szCs w:val="28"/>
              </w:rPr>
              <w:t xml:space="preserve"> “ </w:t>
            </w:r>
            <w:proofErr w:type="spellStart"/>
            <w:r>
              <w:rPr>
                <w:sz w:val="28"/>
                <w:szCs w:val="28"/>
              </w:rPr>
              <w:t>Неготин</w:t>
            </w:r>
            <w:proofErr w:type="spellEnd"/>
          </w:p>
        </w:tc>
        <w:tc>
          <w:tcPr>
            <w:tcW w:w="20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200.000,00</w:t>
            </w:r>
          </w:p>
        </w:tc>
      </w:tr>
      <w:tr w:rsidR="00C15D12">
        <w:trPr>
          <w:cantSplit/>
        </w:trPr>
        <w:tc>
          <w:tcPr>
            <w:tcW w:w="5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7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СТК “</w:t>
            </w:r>
            <w:proofErr w:type="spellStart"/>
            <w:r>
              <w:rPr>
                <w:sz w:val="28"/>
                <w:szCs w:val="28"/>
              </w:rPr>
              <w:t>Хајдук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Вељко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0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600.000,00</w:t>
            </w:r>
          </w:p>
        </w:tc>
      </w:tr>
      <w:tr w:rsidR="00C15D12">
        <w:trPr>
          <w:cantSplit/>
        </w:trPr>
        <w:tc>
          <w:tcPr>
            <w:tcW w:w="5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7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“</w:t>
            </w:r>
            <w:proofErr w:type="spellStart"/>
            <w:r>
              <w:rPr>
                <w:sz w:val="28"/>
                <w:szCs w:val="28"/>
              </w:rPr>
              <w:t>Хајдук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Вељко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0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2.400.000,00</w:t>
            </w:r>
          </w:p>
        </w:tc>
      </w:tr>
      <w:tr w:rsidR="00C15D12">
        <w:trPr>
          <w:cantSplit/>
        </w:trPr>
        <w:tc>
          <w:tcPr>
            <w:tcW w:w="5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7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 “</w:t>
            </w:r>
            <w:proofErr w:type="spellStart"/>
            <w:r>
              <w:rPr>
                <w:sz w:val="28"/>
                <w:szCs w:val="28"/>
              </w:rPr>
              <w:t>Хемичар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20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300.000,00</w:t>
            </w:r>
          </w:p>
        </w:tc>
      </w:tr>
      <w:tr w:rsidR="00C15D12">
        <w:trPr>
          <w:cantSplit/>
        </w:trPr>
        <w:tc>
          <w:tcPr>
            <w:tcW w:w="5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7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ОФК “</w:t>
            </w:r>
            <w:proofErr w:type="spellStart"/>
            <w:r>
              <w:rPr>
                <w:sz w:val="28"/>
                <w:szCs w:val="28"/>
              </w:rPr>
              <w:t>Бобан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20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200.000,00</w:t>
            </w:r>
          </w:p>
        </w:tc>
      </w:tr>
      <w:tr w:rsidR="00C15D12">
        <w:trPr>
          <w:cantSplit/>
        </w:trPr>
        <w:tc>
          <w:tcPr>
            <w:tcW w:w="5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7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борилачке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вештине</w:t>
            </w:r>
            <w:proofErr w:type="spellEnd"/>
            <w:r>
              <w:rPr>
                <w:sz w:val="28"/>
                <w:szCs w:val="28"/>
              </w:rPr>
              <w:t xml:space="preserve"> “ </w:t>
            </w:r>
            <w:proofErr w:type="spellStart"/>
            <w:r>
              <w:rPr>
                <w:sz w:val="28"/>
                <w:szCs w:val="28"/>
              </w:rPr>
              <w:t>Хајдук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Вељко</w:t>
            </w:r>
            <w:proofErr w:type="spellEnd"/>
            <w:r>
              <w:rPr>
                <w:sz w:val="28"/>
                <w:szCs w:val="28"/>
              </w:rPr>
              <w:t xml:space="preserve"> “ </w:t>
            </w:r>
            <w:proofErr w:type="spellStart"/>
            <w:r>
              <w:rPr>
                <w:sz w:val="28"/>
                <w:szCs w:val="28"/>
              </w:rPr>
              <w:t>Неготин</w:t>
            </w:r>
            <w:proofErr w:type="spellEnd"/>
          </w:p>
        </w:tc>
        <w:tc>
          <w:tcPr>
            <w:tcW w:w="20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200.000,00</w:t>
            </w:r>
          </w:p>
        </w:tc>
      </w:tr>
      <w:tr w:rsidR="00C15D12">
        <w:trPr>
          <w:cantSplit/>
        </w:trPr>
        <w:tc>
          <w:tcPr>
            <w:tcW w:w="5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709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бокс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</w:t>
            </w:r>
            <w:proofErr w:type="spellEnd"/>
            <w:r>
              <w:rPr>
                <w:sz w:val="28"/>
                <w:szCs w:val="28"/>
              </w:rPr>
              <w:t xml:space="preserve"> “ </w:t>
            </w:r>
            <w:proofErr w:type="spellStart"/>
            <w:r>
              <w:rPr>
                <w:sz w:val="28"/>
                <w:szCs w:val="28"/>
              </w:rPr>
              <w:t>Хајдук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Вељко</w:t>
            </w:r>
            <w:proofErr w:type="spellEnd"/>
            <w:r>
              <w:rPr>
                <w:sz w:val="28"/>
                <w:szCs w:val="28"/>
              </w:rPr>
              <w:t xml:space="preserve"> “ </w:t>
            </w:r>
            <w:proofErr w:type="spellStart"/>
            <w:r>
              <w:rPr>
                <w:sz w:val="28"/>
                <w:szCs w:val="28"/>
              </w:rPr>
              <w:t>Неготин</w:t>
            </w:r>
            <w:proofErr w:type="spellEnd"/>
          </w:p>
        </w:tc>
        <w:tc>
          <w:tcPr>
            <w:tcW w:w="20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300.000,00</w:t>
            </w:r>
          </w:p>
        </w:tc>
      </w:tr>
      <w:tr w:rsidR="00C15D12">
        <w:trPr>
          <w:cantSplit/>
        </w:trPr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Гимнастички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</w:t>
            </w:r>
            <w:proofErr w:type="spellEnd"/>
            <w:r>
              <w:rPr>
                <w:sz w:val="28"/>
                <w:szCs w:val="28"/>
              </w:rPr>
              <w:t xml:space="preserve"> “ </w:t>
            </w:r>
            <w:proofErr w:type="spellStart"/>
            <w:r>
              <w:rPr>
                <w:sz w:val="28"/>
                <w:szCs w:val="28"/>
              </w:rPr>
              <w:t>Хајдук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Вељко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400.000,00</w:t>
            </w:r>
          </w:p>
        </w:tc>
      </w:tr>
      <w:tr w:rsidR="00C15D12">
        <w:trPr>
          <w:cantSplit/>
        </w:trPr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ЖРУ “ </w:t>
            </w:r>
            <w:proofErr w:type="spellStart"/>
            <w:r>
              <w:rPr>
                <w:sz w:val="28"/>
                <w:szCs w:val="28"/>
              </w:rPr>
              <w:t>Хајдук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Вељко</w:t>
            </w:r>
            <w:proofErr w:type="spellEnd"/>
            <w:r>
              <w:rPr>
                <w:sz w:val="28"/>
                <w:szCs w:val="28"/>
              </w:rPr>
              <w:t xml:space="preserve"> “ </w:t>
            </w:r>
            <w:proofErr w:type="spellStart"/>
            <w:r>
              <w:rPr>
                <w:sz w:val="28"/>
                <w:szCs w:val="28"/>
              </w:rPr>
              <w:t>Неготин</w:t>
            </w:r>
            <w:proofErr w:type="spellEnd"/>
          </w:p>
        </w:tc>
        <w:tc>
          <w:tcPr>
            <w:tcW w:w="2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C15D12" w:rsidRDefault="007A6265">
            <w:pPr>
              <w:pStyle w:val="Sadrajtabel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700.000,00</w:t>
            </w:r>
          </w:p>
        </w:tc>
      </w:tr>
    </w:tbl>
    <w:p w:rsidR="00C15D12" w:rsidRPr="00060987" w:rsidRDefault="00C15D12">
      <w:pPr>
        <w:jc w:val="both"/>
        <w:rPr>
          <w:b/>
          <w:bCs/>
          <w:sz w:val="28"/>
          <w:szCs w:val="28"/>
          <w:u w:val="single"/>
          <w:lang/>
        </w:rPr>
      </w:pPr>
    </w:p>
    <w:p w:rsidR="00C15D12" w:rsidRPr="00060987" w:rsidRDefault="007A6265">
      <w:pPr>
        <w:jc w:val="both"/>
        <w:rPr>
          <w:b/>
          <w:bCs/>
          <w:sz w:val="28"/>
          <w:szCs w:val="28"/>
          <w:u w:val="single"/>
          <w:lang/>
        </w:rPr>
      </w:pPr>
      <w:r>
        <w:rPr>
          <w:b/>
          <w:bCs/>
          <w:sz w:val="28"/>
          <w:szCs w:val="28"/>
          <w:u w:val="single"/>
        </w:rPr>
        <w:t xml:space="preserve">2.Школски </w:t>
      </w:r>
      <w:proofErr w:type="spellStart"/>
      <w:r>
        <w:rPr>
          <w:b/>
          <w:bCs/>
          <w:sz w:val="28"/>
          <w:szCs w:val="28"/>
          <w:u w:val="single"/>
        </w:rPr>
        <w:t>спорт</w:t>
      </w:r>
      <w:proofErr w:type="spellEnd"/>
    </w:p>
    <w:p w:rsidR="00C15D12" w:rsidRPr="00A45E39" w:rsidRDefault="007A6265" w:rsidP="00A45E39">
      <w:pPr>
        <w:pStyle w:val="NoSpacing"/>
        <w:ind w:firstLine="709"/>
        <w:jc w:val="both"/>
        <w:rPr>
          <w:sz w:val="28"/>
          <w:szCs w:val="28"/>
        </w:rPr>
      </w:pPr>
      <w:proofErr w:type="spellStart"/>
      <w:r w:rsidRPr="00A45E39">
        <w:rPr>
          <w:sz w:val="28"/>
          <w:szCs w:val="28"/>
        </w:rPr>
        <w:t>Финансијска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средства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су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одобрена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за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општинска</w:t>
      </w:r>
      <w:proofErr w:type="gramStart"/>
      <w:r w:rsidRPr="00A45E39">
        <w:rPr>
          <w:sz w:val="28"/>
          <w:szCs w:val="28"/>
        </w:rPr>
        <w:t>,окружна</w:t>
      </w:r>
      <w:proofErr w:type="spellEnd"/>
      <w:proofErr w:type="gramEnd"/>
      <w:r w:rsidRPr="00A45E39">
        <w:rPr>
          <w:sz w:val="28"/>
          <w:szCs w:val="28"/>
        </w:rPr>
        <w:t xml:space="preserve"> и </w:t>
      </w:r>
      <w:proofErr w:type="spellStart"/>
      <w:r w:rsidRPr="00A45E39">
        <w:rPr>
          <w:sz w:val="28"/>
          <w:szCs w:val="28"/>
        </w:rPr>
        <w:t>републичка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такмичења</w:t>
      </w:r>
      <w:proofErr w:type="spellEnd"/>
      <w:r w:rsidRPr="00A45E39">
        <w:rPr>
          <w:sz w:val="28"/>
          <w:szCs w:val="28"/>
        </w:rPr>
        <w:t xml:space="preserve">  </w:t>
      </w:r>
      <w:proofErr w:type="spellStart"/>
      <w:r w:rsidRPr="00A45E39">
        <w:rPr>
          <w:sz w:val="28"/>
          <w:szCs w:val="28"/>
        </w:rPr>
        <w:t>основних</w:t>
      </w:r>
      <w:proofErr w:type="spellEnd"/>
      <w:r w:rsidRPr="00A45E39">
        <w:rPr>
          <w:sz w:val="28"/>
          <w:szCs w:val="28"/>
        </w:rPr>
        <w:t xml:space="preserve"> и </w:t>
      </w:r>
      <w:proofErr w:type="spellStart"/>
      <w:r w:rsidRPr="00A45E39">
        <w:rPr>
          <w:sz w:val="28"/>
          <w:szCs w:val="28"/>
        </w:rPr>
        <w:t>средњих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школа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општине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Неготин,која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су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предвиђена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планом</w:t>
      </w:r>
      <w:proofErr w:type="spellEnd"/>
      <w:r w:rsidRPr="00A45E39">
        <w:rPr>
          <w:sz w:val="28"/>
          <w:szCs w:val="28"/>
        </w:rPr>
        <w:t xml:space="preserve"> и </w:t>
      </w:r>
      <w:proofErr w:type="spellStart"/>
      <w:r w:rsidRPr="00A45E39">
        <w:rPr>
          <w:sz w:val="28"/>
          <w:szCs w:val="28"/>
        </w:rPr>
        <w:t>програмом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Министарства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просвете</w:t>
      </w:r>
      <w:proofErr w:type="spellEnd"/>
      <w:r w:rsidRPr="00A45E39">
        <w:rPr>
          <w:sz w:val="28"/>
          <w:szCs w:val="28"/>
        </w:rPr>
        <w:t xml:space="preserve"> и </w:t>
      </w:r>
      <w:proofErr w:type="spellStart"/>
      <w:r w:rsidRPr="00A45E39">
        <w:rPr>
          <w:sz w:val="28"/>
          <w:szCs w:val="28"/>
        </w:rPr>
        <w:t>спорта</w:t>
      </w:r>
      <w:proofErr w:type="spellEnd"/>
      <w:r w:rsidRPr="00A45E39">
        <w:rPr>
          <w:sz w:val="28"/>
          <w:szCs w:val="28"/>
        </w:rPr>
        <w:t xml:space="preserve"> у </w:t>
      </w:r>
      <w:proofErr w:type="spellStart"/>
      <w:r w:rsidRPr="00A45E39">
        <w:rPr>
          <w:sz w:val="28"/>
          <w:szCs w:val="28"/>
        </w:rPr>
        <w:t>износу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од</w:t>
      </w:r>
      <w:proofErr w:type="spellEnd"/>
      <w:r w:rsidRPr="00A45E39">
        <w:rPr>
          <w:sz w:val="28"/>
          <w:szCs w:val="28"/>
        </w:rPr>
        <w:t xml:space="preserve"> </w:t>
      </w:r>
      <w:r w:rsidRPr="00A45E39">
        <w:rPr>
          <w:b/>
          <w:bCs/>
          <w:sz w:val="28"/>
          <w:szCs w:val="28"/>
          <w:u w:val="single"/>
        </w:rPr>
        <w:t>800.000,00</w:t>
      </w:r>
      <w:r w:rsidRPr="00A45E39">
        <w:rPr>
          <w:b/>
          <w:bCs/>
          <w:sz w:val="28"/>
          <w:szCs w:val="28"/>
        </w:rPr>
        <w:t xml:space="preserve"> </w:t>
      </w:r>
      <w:proofErr w:type="spellStart"/>
      <w:r w:rsidRPr="00A45E39">
        <w:rPr>
          <w:b/>
          <w:bCs/>
          <w:sz w:val="28"/>
          <w:szCs w:val="28"/>
        </w:rPr>
        <w:t>динара</w:t>
      </w:r>
      <w:proofErr w:type="spellEnd"/>
      <w:r w:rsidRPr="00A45E39">
        <w:rPr>
          <w:b/>
          <w:bCs/>
          <w:sz w:val="28"/>
          <w:szCs w:val="28"/>
        </w:rPr>
        <w:t xml:space="preserve">. </w:t>
      </w:r>
      <w:proofErr w:type="spellStart"/>
      <w:r w:rsidRPr="00A45E39">
        <w:rPr>
          <w:sz w:val="28"/>
          <w:szCs w:val="28"/>
        </w:rPr>
        <w:t>Финансијска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средства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ће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се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употребити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за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следеће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намене</w:t>
      </w:r>
      <w:proofErr w:type="spellEnd"/>
      <w:r w:rsidRPr="00A45E39">
        <w:rPr>
          <w:sz w:val="28"/>
          <w:szCs w:val="28"/>
        </w:rPr>
        <w:t>:</w:t>
      </w:r>
    </w:p>
    <w:p w:rsidR="00C15D12" w:rsidRPr="00A45E39" w:rsidRDefault="007A6265" w:rsidP="00060987">
      <w:pPr>
        <w:pStyle w:val="NoSpacing"/>
        <w:rPr>
          <w:sz w:val="28"/>
          <w:szCs w:val="28"/>
        </w:rPr>
      </w:pPr>
      <w:r w:rsidRPr="00A45E39">
        <w:rPr>
          <w:sz w:val="28"/>
          <w:szCs w:val="28"/>
        </w:rPr>
        <w:t xml:space="preserve">- </w:t>
      </w:r>
      <w:proofErr w:type="spellStart"/>
      <w:proofErr w:type="gramStart"/>
      <w:r w:rsidRPr="00A45E39">
        <w:rPr>
          <w:sz w:val="28"/>
          <w:szCs w:val="28"/>
        </w:rPr>
        <w:t>за</w:t>
      </w:r>
      <w:proofErr w:type="spellEnd"/>
      <w:proofErr w:type="gram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превоз</w:t>
      </w:r>
      <w:proofErr w:type="spellEnd"/>
      <w:r w:rsidRPr="00A45E39">
        <w:rPr>
          <w:sz w:val="28"/>
          <w:szCs w:val="28"/>
        </w:rPr>
        <w:t xml:space="preserve"> и </w:t>
      </w:r>
      <w:proofErr w:type="spellStart"/>
      <w:r w:rsidRPr="00A45E39">
        <w:rPr>
          <w:sz w:val="28"/>
          <w:szCs w:val="28"/>
        </w:rPr>
        <w:t>куповину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сендвича</w:t>
      </w:r>
      <w:proofErr w:type="spellEnd"/>
      <w:r w:rsidRPr="00A45E39">
        <w:rPr>
          <w:sz w:val="28"/>
          <w:szCs w:val="28"/>
        </w:rPr>
        <w:t xml:space="preserve"> и </w:t>
      </w:r>
      <w:proofErr w:type="spellStart"/>
      <w:r w:rsidRPr="00A45E39">
        <w:rPr>
          <w:sz w:val="28"/>
          <w:szCs w:val="28"/>
        </w:rPr>
        <w:t>сокова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ученика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који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учествују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на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општинском</w:t>
      </w:r>
      <w:proofErr w:type="spellEnd"/>
    </w:p>
    <w:p w:rsidR="00C15D12" w:rsidRPr="00A45E39" w:rsidRDefault="007A6265" w:rsidP="00060987">
      <w:pPr>
        <w:pStyle w:val="NoSpacing"/>
        <w:rPr>
          <w:sz w:val="28"/>
          <w:szCs w:val="28"/>
        </w:rPr>
      </w:pPr>
      <w:r w:rsidRPr="00A45E39">
        <w:rPr>
          <w:sz w:val="28"/>
          <w:szCs w:val="28"/>
        </w:rPr>
        <w:t xml:space="preserve">  </w:t>
      </w:r>
      <w:proofErr w:type="spellStart"/>
      <w:proofErr w:type="gramStart"/>
      <w:r w:rsidRPr="00A45E39">
        <w:rPr>
          <w:sz w:val="28"/>
          <w:szCs w:val="28"/>
        </w:rPr>
        <w:t>такмичењу</w:t>
      </w:r>
      <w:proofErr w:type="spellEnd"/>
      <w:proofErr w:type="gramEnd"/>
    </w:p>
    <w:p w:rsidR="00C15D12" w:rsidRPr="00A45E39" w:rsidRDefault="007A6265" w:rsidP="00060987">
      <w:pPr>
        <w:pStyle w:val="NoSpacing"/>
        <w:rPr>
          <w:sz w:val="28"/>
          <w:szCs w:val="28"/>
        </w:rPr>
      </w:pPr>
      <w:r w:rsidRPr="00A45E39">
        <w:rPr>
          <w:b/>
          <w:bCs/>
          <w:sz w:val="28"/>
          <w:szCs w:val="28"/>
        </w:rPr>
        <w:t xml:space="preserve">- </w:t>
      </w:r>
      <w:proofErr w:type="spellStart"/>
      <w:proofErr w:type="gramStart"/>
      <w:r w:rsidRPr="00A45E39">
        <w:rPr>
          <w:sz w:val="28"/>
          <w:szCs w:val="28"/>
        </w:rPr>
        <w:t>за</w:t>
      </w:r>
      <w:proofErr w:type="spellEnd"/>
      <w:proofErr w:type="gram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куповину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сендвича</w:t>
      </w:r>
      <w:proofErr w:type="spellEnd"/>
      <w:r w:rsidRPr="00A45E39">
        <w:rPr>
          <w:sz w:val="28"/>
          <w:szCs w:val="28"/>
        </w:rPr>
        <w:t xml:space="preserve"> и </w:t>
      </w:r>
      <w:proofErr w:type="spellStart"/>
      <w:r w:rsidRPr="00A45E39">
        <w:rPr>
          <w:sz w:val="28"/>
          <w:szCs w:val="28"/>
        </w:rPr>
        <w:t>сокова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када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је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општина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Неготин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домаћин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окружног</w:t>
      </w:r>
      <w:proofErr w:type="spellEnd"/>
    </w:p>
    <w:p w:rsidR="00C15D12" w:rsidRPr="00A45E39" w:rsidRDefault="007A6265" w:rsidP="00060987">
      <w:pPr>
        <w:pStyle w:val="NoSpacing"/>
        <w:rPr>
          <w:sz w:val="28"/>
          <w:szCs w:val="28"/>
        </w:rPr>
      </w:pPr>
      <w:r w:rsidRPr="00A45E39">
        <w:rPr>
          <w:sz w:val="28"/>
          <w:szCs w:val="28"/>
        </w:rPr>
        <w:t xml:space="preserve">  </w:t>
      </w:r>
      <w:proofErr w:type="spellStart"/>
      <w:proofErr w:type="gramStart"/>
      <w:r w:rsidRPr="00A45E39">
        <w:rPr>
          <w:sz w:val="28"/>
          <w:szCs w:val="28"/>
        </w:rPr>
        <w:t>или</w:t>
      </w:r>
      <w:proofErr w:type="spellEnd"/>
      <w:proofErr w:type="gram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републичког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такмичења</w:t>
      </w:r>
      <w:proofErr w:type="spellEnd"/>
    </w:p>
    <w:p w:rsidR="00060987" w:rsidRPr="00A45E39" w:rsidRDefault="007A6265" w:rsidP="00060987">
      <w:pPr>
        <w:pStyle w:val="NoSpacing"/>
        <w:rPr>
          <w:sz w:val="28"/>
          <w:szCs w:val="28"/>
          <w:lang/>
        </w:rPr>
      </w:pPr>
      <w:r w:rsidRPr="00A45E39">
        <w:rPr>
          <w:b/>
          <w:bCs/>
          <w:sz w:val="28"/>
          <w:szCs w:val="28"/>
        </w:rPr>
        <w:t xml:space="preserve">- </w:t>
      </w:r>
      <w:proofErr w:type="spellStart"/>
      <w:proofErr w:type="gramStart"/>
      <w:r w:rsidRPr="00A45E39">
        <w:rPr>
          <w:sz w:val="28"/>
          <w:szCs w:val="28"/>
        </w:rPr>
        <w:t>за</w:t>
      </w:r>
      <w:proofErr w:type="spellEnd"/>
      <w:proofErr w:type="gram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превоз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ученика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на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окружна</w:t>
      </w:r>
      <w:proofErr w:type="spellEnd"/>
      <w:r w:rsidRPr="00A45E39">
        <w:rPr>
          <w:sz w:val="28"/>
          <w:szCs w:val="28"/>
        </w:rPr>
        <w:t xml:space="preserve"> и </w:t>
      </w:r>
      <w:proofErr w:type="spellStart"/>
      <w:r w:rsidRPr="00A45E39">
        <w:rPr>
          <w:sz w:val="28"/>
          <w:szCs w:val="28"/>
        </w:rPr>
        <w:t>републичка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такмичења</w:t>
      </w:r>
      <w:proofErr w:type="spellEnd"/>
    </w:p>
    <w:p w:rsidR="00C15D12" w:rsidRPr="00A45E39" w:rsidRDefault="007A6265" w:rsidP="00060987">
      <w:pPr>
        <w:pStyle w:val="NoSpacing"/>
        <w:rPr>
          <w:sz w:val="28"/>
          <w:szCs w:val="28"/>
          <w:lang/>
        </w:rPr>
      </w:pPr>
      <w:r w:rsidRPr="00A45E39">
        <w:rPr>
          <w:sz w:val="28"/>
          <w:szCs w:val="28"/>
        </w:rPr>
        <w:t xml:space="preserve">- </w:t>
      </w:r>
      <w:proofErr w:type="spellStart"/>
      <w:proofErr w:type="gramStart"/>
      <w:r w:rsidRPr="00A45E39">
        <w:rPr>
          <w:sz w:val="28"/>
          <w:szCs w:val="28"/>
        </w:rPr>
        <w:t>спортска</w:t>
      </w:r>
      <w:proofErr w:type="spellEnd"/>
      <w:proofErr w:type="gram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опрема</w:t>
      </w:r>
      <w:proofErr w:type="spellEnd"/>
      <w:r w:rsidRPr="00A45E39">
        <w:rPr>
          <w:sz w:val="28"/>
          <w:szCs w:val="28"/>
        </w:rPr>
        <w:t xml:space="preserve"> и </w:t>
      </w:r>
      <w:proofErr w:type="spellStart"/>
      <w:r w:rsidRPr="00A45E39">
        <w:rPr>
          <w:sz w:val="28"/>
          <w:szCs w:val="28"/>
        </w:rPr>
        <w:t>реквизити</w:t>
      </w:r>
      <w:proofErr w:type="spellEnd"/>
    </w:p>
    <w:p w:rsidR="00060987" w:rsidRPr="00060987" w:rsidRDefault="00060987" w:rsidP="00060987">
      <w:pPr>
        <w:pStyle w:val="NoSpacing"/>
        <w:rPr>
          <w:lang/>
        </w:rPr>
      </w:pPr>
    </w:p>
    <w:p w:rsidR="00C15D12" w:rsidRPr="00060987" w:rsidRDefault="00060987">
      <w:pPr>
        <w:jc w:val="both"/>
        <w:rPr>
          <w:b/>
          <w:bCs/>
          <w:sz w:val="28"/>
          <w:szCs w:val="28"/>
          <w:u w:val="single"/>
          <w:lang/>
        </w:rPr>
      </w:pPr>
      <w:r>
        <w:rPr>
          <w:b/>
          <w:bCs/>
          <w:sz w:val="28"/>
          <w:szCs w:val="28"/>
          <w:u w:val="single"/>
          <w:lang/>
        </w:rPr>
        <w:t>3</w:t>
      </w:r>
      <w:r w:rsidR="007A6265">
        <w:rPr>
          <w:b/>
          <w:bCs/>
          <w:sz w:val="28"/>
          <w:szCs w:val="28"/>
          <w:u w:val="single"/>
        </w:rPr>
        <w:t xml:space="preserve">. </w:t>
      </w:r>
      <w:proofErr w:type="spellStart"/>
      <w:r w:rsidR="007A6265">
        <w:rPr>
          <w:b/>
          <w:bCs/>
          <w:sz w:val="28"/>
          <w:szCs w:val="28"/>
          <w:u w:val="single"/>
        </w:rPr>
        <w:t>Рекреативни</w:t>
      </w:r>
      <w:proofErr w:type="spellEnd"/>
      <w:r w:rsidR="007A6265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A6265">
        <w:rPr>
          <w:b/>
          <w:bCs/>
          <w:sz w:val="28"/>
          <w:szCs w:val="28"/>
          <w:u w:val="single"/>
        </w:rPr>
        <w:t>спорт</w:t>
      </w:r>
      <w:proofErr w:type="spellEnd"/>
    </w:p>
    <w:p w:rsidR="00C15D12" w:rsidRPr="00A45E39" w:rsidRDefault="007A6265" w:rsidP="00A45E39">
      <w:pPr>
        <w:pStyle w:val="NoSpacing"/>
        <w:ind w:firstLine="709"/>
        <w:rPr>
          <w:sz w:val="28"/>
          <w:szCs w:val="28"/>
        </w:rPr>
      </w:pPr>
      <w:proofErr w:type="spellStart"/>
      <w:r w:rsidRPr="00A45E39">
        <w:rPr>
          <w:sz w:val="28"/>
          <w:szCs w:val="28"/>
        </w:rPr>
        <w:t>Финансијска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средства</w:t>
      </w:r>
      <w:proofErr w:type="spellEnd"/>
      <w:r w:rsidRPr="00A45E39">
        <w:rPr>
          <w:sz w:val="28"/>
          <w:szCs w:val="28"/>
        </w:rPr>
        <w:t xml:space="preserve"> у </w:t>
      </w:r>
      <w:proofErr w:type="spellStart"/>
      <w:r w:rsidRPr="00A45E39">
        <w:rPr>
          <w:sz w:val="28"/>
          <w:szCs w:val="28"/>
        </w:rPr>
        <w:t>износу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proofErr w:type="gramStart"/>
      <w:r w:rsidRPr="00A45E39">
        <w:rPr>
          <w:sz w:val="28"/>
          <w:szCs w:val="28"/>
        </w:rPr>
        <w:t>од</w:t>
      </w:r>
      <w:proofErr w:type="spellEnd"/>
      <w:r w:rsidRPr="00A45E39">
        <w:rPr>
          <w:sz w:val="28"/>
          <w:szCs w:val="28"/>
        </w:rPr>
        <w:t xml:space="preserve">  </w:t>
      </w:r>
      <w:r w:rsidRPr="00A45E39">
        <w:rPr>
          <w:b/>
          <w:bCs/>
          <w:sz w:val="28"/>
          <w:szCs w:val="28"/>
          <w:u w:val="single"/>
        </w:rPr>
        <w:t>5.500.000,00</w:t>
      </w:r>
      <w:proofErr w:type="gramEnd"/>
      <w:r w:rsidRPr="00A45E39">
        <w:rPr>
          <w:sz w:val="28"/>
          <w:szCs w:val="28"/>
          <w:u w:val="single"/>
        </w:rPr>
        <w:t xml:space="preserve"> </w:t>
      </w:r>
      <w:r w:rsidRPr="00A45E39">
        <w:rPr>
          <w:b/>
          <w:bCs/>
          <w:sz w:val="28"/>
          <w:szCs w:val="28"/>
        </w:rPr>
        <w:t xml:space="preserve">  </w:t>
      </w:r>
      <w:proofErr w:type="spellStart"/>
      <w:r w:rsidRPr="00A45E39">
        <w:rPr>
          <w:b/>
          <w:bCs/>
          <w:sz w:val="28"/>
          <w:szCs w:val="28"/>
        </w:rPr>
        <w:t>динара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су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обезбеђена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за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потребе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рекреативног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спорта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на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територији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општине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Неготин</w:t>
      </w:r>
      <w:proofErr w:type="spellEnd"/>
      <w:r w:rsidRPr="00A45E39">
        <w:rPr>
          <w:sz w:val="28"/>
          <w:szCs w:val="28"/>
        </w:rPr>
        <w:t xml:space="preserve"> и </w:t>
      </w:r>
      <w:proofErr w:type="spellStart"/>
      <w:r w:rsidRPr="00A45E39">
        <w:rPr>
          <w:sz w:val="28"/>
          <w:szCs w:val="28"/>
        </w:rPr>
        <w:t>то</w:t>
      </w:r>
      <w:proofErr w:type="spellEnd"/>
      <w:r w:rsidRPr="00A45E39">
        <w:rPr>
          <w:sz w:val="28"/>
          <w:szCs w:val="28"/>
        </w:rPr>
        <w:t xml:space="preserve">: </w:t>
      </w:r>
    </w:p>
    <w:p w:rsidR="00C15D12" w:rsidRPr="00A45E39" w:rsidRDefault="007A6265" w:rsidP="00A45E39">
      <w:pPr>
        <w:pStyle w:val="NoSpacing"/>
        <w:rPr>
          <w:sz w:val="28"/>
          <w:szCs w:val="28"/>
        </w:rPr>
      </w:pPr>
      <w:r w:rsidRPr="00A45E39">
        <w:rPr>
          <w:sz w:val="28"/>
          <w:szCs w:val="28"/>
        </w:rPr>
        <w:t xml:space="preserve">- </w:t>
      </w:r>
      <w:proofErr w:type="spellStart"/>
      <w:proofErr w:type="gramStart"/>
      <w:r w:rsidRPr="00A45E39">
        <w:rPr>
          <w:sz w:val="28"/>
          <w:szCs w:val="28"/>
        </w:rPr>
        <w:t>за</w:t>
      </w:r>
      <w:proofErr w:type="spellEnd"/>
      <w:proofErr w:type="gram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побољшање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услова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за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потребе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рекреативног</w:t>
      </w:r>
      <w:proofErr w:type="spell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спорта</w:t>
      </w:r>
      <w:proofErr w:type="spellEnd"/>
    </w:p>
    <w:p w:rsidR="00060987" w:rsidRDefault="007A6265" w:rsidP="00A45E39">
      <w:pPr>
        <w:pStyle w:val="NoSpacing"/>
        <w:rPr>
          <w:sz w:val="28"/>
          <w:szCs w:val="28"/>
          <w:lang/>
        </w:rPr>
      </w:pPr>
      <w:r w:rsidRPr="00A45E39">
        <w:rPr>
          <w:sz w:val="28"/>
          <w:szCs w:val="28"/>
        </w:rPr>
        <w:t xml:space="preserve">- </w:t>
      </w:r>
      <w:proofErr w:type="spellStart"/>
      <w:proofErr w:type="gramStart"/>
      <w:r w:rsidRPr="00A45E39">
        <w:rPr>
          <w:sz w:val="28"/>
          <w:szCs w:val="28"/>
        </w:rPr>
        <w:t>спортске</w:t>
      </w:r>
      <w:proofErr w:type="spellEnd"/>
      <w:proofErr w:type="gram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приредбе</w:t>
      </w:r>
      <w:proofErr w:type="spellEnd"/>
      <w:r w:rsidRPr="00A45E39">
        <w:rPr>
          <w:sz w:val="28"/>
          <w:szCs w:val="28"/>
        </w:rPr>
        <w:t xml:space="preserve"> и </w:t>
      </w:r>
      <w:proofErr w:type="spellStart"/>
      <w:r w:rsidRPr="00A45E39">
        <w:rPr>
          <w:sz w:val="28"/>
          <w:szCs w:val="28"/>
        </w:rPr>
        <w:t>манифестације</w:t>
      </w:r>
      <w:proofErr w:type="spellEnd"/>
    </w:p>
    <w:p w:rsidR="00A45E39" w:rsidRDefault="00A45E39" w:rsidP="00A45E39">
      <w:pPr>
        <w:pStyle w:val="NoSpacing"/>
        <w:rPr>
          <w:sz w:val="28"/>
          <w:szCs w:val="28"/>
          <w:lang/>
        </w:rPr>
      </w:pPr>
    </w:p>
    <w:p w:rsidR="00C15D12" w:rsidRPr="00A45E39" w:rsidRDefault="00A45E39" w:rsidP="00A45E39">
      <w:pPr>
        <w:pStyle w:val="NoSpacing"/>
        <w:rPr>
          <w:sz w:val="28"/>
          <w:szCs w:val="28"/>
        </w:rPr>
      </w:pPr>
      <w:r w:rsidRPr="00A45E39">
        <w:rPr>
          <w:b/>
          <w:sz w:val="28"/>
          <w:szCs w:val="28"/>
          <w:lang/>
        </w:rPr>
        <w:t>4.</w:t>
      </w:r>
      <w:r>
        <w:rPr>
          <w:b/>
          <w:sz w:val="28"/>
          <w:szCs w:val="28"/>
          <w:lang/>
        </w:rPr>
        <w:tab/>
      </w:r>
      <w:proofErr w:type="spellStart"/>
      <w:r w:rsidR="007A6265" w:rsidRPr="00A45E39">
        <w:rPr>
          <w:sz w:val="28"/>
          <w:szCs w:val="28"/>
        </w:rPr>
        <w:t>Финансијска</w:t>
      </w:r>
      <w:proofErr w:type="spellEnd"/>
      <w:r w:rsidR="007A6265" w:rsidRPr="00A45E39">
        <w:rPr>
          <w:sz w:val="28"/>
          <w:szCs w:val="28"/>
        </w:rPr>
        <w:t xml:space="preserve"> </w:t>
      </w:r>
      <w:proofErr w:type="spellStart"/>
      <w:r w:rsidR="007A6265" w:rsidRPr="00A45E39">
        <w:rPr>
          <w:sz w:val="28"/>
          <w:szCs w:val="28"/>
        </w:rPr>
        <w:t>средства</w:t>
      </w:r>
      <w:proofErr w:type="spellEnd"/>
      <w:r w:rsidR="007A6265" w:rsidRPr="00A45E39">
        <w:rPr>
          <w:sz w:val="28"/>
          <w:szCs w:val="28"/>
        </w:rPr>
        <w:t xml:space="preserve"> у </w:t>
      </w:r>
      <w:proofErr w:type="spellStart"/>
      <w:r w:rsidR="007A6265" w:rsidRPr="00A45E39">
        <w:rPr>
          <w:sz w:val="28"/>
          <w:szCs w:val="28"/>
        </w:rPr>
        <w:t>износу</w:t>
      </w:r>
      <w:proofErr w:type="spellEnd"/>
      <w:r w:rsidR="007A6265" w:rsidRPr="00A45E39">
        <w:rPr>
          <w:sz w:val="28"/>
          <w:szCs w:val="28"/>
        </w:rPr>
        <w:t xml:space="preserve"> </w:t>
      </w:r>
      <w:proofErr w:type="spellStart"/>
      <w:r w:rsidR="007A6265" w:rsidRPr="00A45E39">
        <w:rPr>
          <w:sz w:val="28"/>
          <w:szCs w:val="28"/>
        </w:rPr>
        <w:t>од</w:t>
      </w:r>
      <w:proofErr w:type="spellEnd"/>
      <w:r w:rsidR="007A6265" w:rsidRPr="00A45E39">
        <w:rPr>
          <w:sz w:val="28"/>
          <w:szCs w:val="28"/>
        </w:rPr>
        <w:t xml:space="preserve"> </w:t>
      </w:r>
      <w:r w:rsidR="007A6265" w:rsidRPr="00A45E39">
        <w:rPr>
          <w:b/>
          <w:bCs/>
          <w:sz w:val="28"/>
          <w:szCs w:val="28"/>
          <w:u w:val="single"/>
        </w:rPr>
        <w:t>3.050.000</w:t>
      </w:r>
      <w:proofErr w:type="gramStart"/>
      <w:r w:rsidR="007A6265" w:rsidRPr="00A45E39">
        <w:rPr>
          <w:b/>
          <w:bCs/>
          <w:sz w:val="28"/>
          <w:szCs w:val="28"/>
          <w:u w:val="single"/>
        </w:rPr>
        <w:t>,00</w:t>
      </w:r>
      <w:proofErr w:type="gramEnd"/>
      <w:r w:rsidR="007A6265" w:rsidRPr="00A45E39">
        <w:rPr>
          <w:b/>
          <w:bCs/>
          <w:sz w:val="28"/>
          <w:szCs w:val="28"/>
        </w:rPr>
        <w:t xml:space="preserve"> </w:t>
      </w:r>
      <w:proofErr w:type="spellStart"/>
      <w:r w:rsidR="007A6265" w:rsidRPr="00A45E39">
        <w:rPr>
          <w:b/>
          <w:bCs/>
          <w:sz w:val="28"/>
          <w:szCs w:val="28"/>
        </w:rPr>
        <w:t>динара</w:t>
      </w:r>
      <w:proofErr w:type="spellEnd"/>
      <w:r w:rsidR="007A6265" w:rsidRPr="00A45E39">
        <w:rPr>
          <w:sz w:val="28"/>
          <w:szCs w:val="28"/>
        </w:rPr>
        <w:t xml:space="preserve"> </w:t>
      </w:r>
      <w:proofErr w:type="spellStart"/>
      <w:r w:rsidR="007A6265" w:rsidRPr="00A45E39">
        <w:rPr>
          <w:sz w:val="28"/>
          <w:szCs w:val="28"/>
        </w:rPr>
        <w:t>употребиће</w:t>
      </w:r>
      <w:proofErr w:type="spellEnd"/>
      <w:r w:rsidR="007A6265" w:rsidRPr="00A45E39">
        <w:rPr>
          <w:sz w:val="28"/>
          <w:szCs w:val="28"/>
        </w:rPr>
        <w:t xml:space="preserve"> </w:t>
      </w:r>
      <w:proofErr w:type="spellStart"/>
      <w:r w:rsidR="007A6265" w:rsidRPr="00A45E39">
        <w:rPr>
          <w:sz w:val="28"/>
          <w:szCs w:val="28"/>
        </w:rPr>
        <w:t>се</w:t>
      </w:r>
      <w:proofErr w:type="spellEnd"/>
      <w:r w:rsidR="007A6265" w:rsidRPr="00A45E39">
        <w:rPr>
          <w:sz w:val="28"/>
          <w:szCs w:val="28"/>
        </w:rPr>
        <w:t xml:space="preserve"> </w:t>
      </w:r>
      <w:proofErr w:type="spellStart"/>
      <w:r w:rsidR="007A6265" w:rsidRPr="00A45E39">
        <w:rPr>
          <w:sz w:val="28"/>
          <w:szCs w:val="28"/>
        </w:rPr>
        <w:t>за</w:t>
      </w:r>
      <w:proofErr w:type="spellEnd"/>
      <w:r w:rsidR="007A6265" w:rsidRPr="00A45E39">
        <w:rPr>
          <w:sz w:val="28"/>
          <w:szCs w:val="28"/>
        </w:rPr>
        <w:t xml:space="preserve">  </w:t>
      </w:r>
    </w:p>
    <w:p w:rsidR="00C15D12" w:rsidRPr="00A45E39" w:rsidRDefault="007A6265" w:rsidP="00A45E39">
      <w:pPr>
        <w:pStyle w:val="NoSpacing"/>
        <w:rPr>
          <w:sz w:val="28"/>
          <w:szCs w:val="28"/>
          <w:lang/>
        </w:rPr>
      </w:pPr>
      <w:r w:rsidRPr="00A45E39">
        <w:rPr>
          <w:sz w:val="28"/>
          <w:szCs w:val="28"/>
        </w:rPr>
        <w:t xml:space="preserve">   </w:t>
      </w:r>
      <w:proofErr w:type="spellStart"/>
      <w:proofErr w:type="gramStart"/>
      <w:r w:rsidRPr="00A45E39">
        <w:rPr>
          <w:sz w:val="28"/>
          <w:szCs w:val="28"/>
        </w:rPr>
        <w:t>одржавање</w:t>
      </w:r>
      <w:proofErr w:type="spellEnd"/>
      <w:r w:rsidRPr="00A45E39">
        <w:rPr>
          <w:sz w:val="28"/>
          <w:szCs w:val="28"/>
        </w:rPr>
        <w:t xml:space="preserve">  </w:t>
      </w:r>
      <w:proofErr w:type="spellStart"/>
      <w:r w:rsidRPr="00A45E39">
        <w:rPr>
          <w:sz w:val="28"/>
          <w:szCs w:val="28"/>
        </w:rPr>
        <w:t>спортских</w:t>
      </w:r>
      <w:proofErr w:type="spellEnd"/>
      <w:proofErr w:type="gramEnd"/>
      <w:r w:rsidRPr="00A45E39">
        <w:rPr>
          <w:sz w:val="28"/>
          <w:szCs w:val="28"/>
        </w:rPr>
        <w:t xml:space="preserve"> </w:t>
      </w:r>
      <w:proofErr w:type="spellStart"/>
      <w:r w:rsidRPr="00A45E39">
        <w:rPr>
          <w:sz w:val="28"/>
          <w:szCs w:val="28"/>
        </w:rPr>
        <w:t>објеката</w:t>
      </w:r>
      <w:proofErr w:type="spellEnd"/>
      <w:r w:rsidRPr="00A45E39">
        <w:rPr>
          <w:sz w:val="28"/>
          <w:szCs w:val="28"/>
        </w:rPr>
        <w:t xml:space="preserve"> и </w:t>
      </w:r>
      <w:proofErr w:type="spellStart"/>
      <w:r w:rsidRPr="00A45E39">
        <w:rPr>
          <w:sz w:val="28"/>
          <w:szCs w:val="28"/>
        </w:rPr>
        <w:t>терена</w:t>
      </w:r>
      <w:proofErr w:type="spellEnd"/>
      <w:r w:rsidRPr="00A45E39">
        <w:rPr>
          <w:sz w:val="28"/>
          <w:szCs w:val="28"/>
        </w:rPr>
        <w:t xml:space="preserve"> .</w:t>
      </w:r>
    </w:p>
    <w:p w:rsidR="00060987" w:rsidRPr="00060987" w:rsidRDefault="00060987">
      <w:pPr>
        <w:jc w:val="both"/>
        <w:rPr>
          <w:sz w:val="28"/>
          <w:szCs w:val="28"/>
          <w:lang/>
        </w:rPr>
      </w:pPr>
    </w:p>
    <w:p w:rsidR="00C15D12" w:rsidRDefault="0006098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/>
        </w:rPr>
        <w:t>5</w:t>
      </w:r>
      <w:r w:rsidR="007A6265">
        <w:rPr>
          <w:b/>
          <w:bCs/>
          <w:sz w:val="28"/>
          <w:szCs w:val="28"/>
          <w:u w:val="single"/>
        </w:rPr>
        <w:t>.</w:t>
      </w:r>
      <w:proofErr w:type="spellStart"/>
      <w:r w:rsidR="007A6265">
        <w:rPr>
          <w:b/>
          <w:bCs/>
          <w:sz w:val="28"/>
          <w:szCs w:val="28"/>
          <w:u w:val="single"/>
        </w:rPr>
        <w:t>Спортски</w:t>
      </w:r>
      <w:proofErr w:type="spellEnd"/>
      <w:r w:rsidR="007A6265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A6265">
        <w:rPr>
          <w:b/>
          <w:bCs/>
          <w:sz w:val="28"/>
          <w:szCs w:val="28"/>
          <w:u w:val="single"/>
        </w:rPr>
        <w:t>савез</w:t>
      </w:r>
      <w:proofErr w:type="spellEnd"/>
      <w:r w:rsidR="007A6265">
        <w:rPr>
          <w:b/>
          <w:bCs/>
          <w:sz w:val="28"/>
          <w:szCs w:val="28"/>
          <w:u w:val="single"/>
        </w:rPr>
        <w:t xml:space="preserve">- </w:t>
      </w:r>
      <w:proofErr w:type="spellStart"/>
      <w:r w:rsidR="007A6265">
        <w:rPr>
          <w:b/>
          <w:bCs/>
          <w:sz w:val="28"/>
          <w:szCs w:val="28"/>
          <w:u w:val="single"/>
        </w:rPr>
        <w:t>стручна</w:t>
      </w:r>
      <w:proofErr w:type="spellEnd"/>
      <w:r w:rsidR="007A6265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A6265">
        <w:rPr>
          <w:b/>
          <w:bCs/>
          <w:sz w:val="28"/>
          <w:szCs w:val="28"/>
          <w:u w:val="single"/>
        </w:rPr>
        <w:t>служба</w:t>
      </w:r>
      <w:proofErr w:type="spellEnd"/>
      <w:r w:rsidR="007A6265">
        <w:rPr>
          <w:b/>
          <w:bCs/>
          <w:sz w:val="28"/>
          <w:szCs w:val="28"/>
          <w:u w:val="single"/>
        </w:rPr>
        <w:t xml:space="preserve"> и </w:t>
      </w:r>
      <w:proofErr w:type="spellStart"/>
      <w:r w:rsidR="007A6265">
        <w:rPr>
          <w:b/>
          <w:bCs/>
          <w:sz w:val="28"/>
          <w:szCs w:val="28"/>
          <w:u w:val="single"/>
        </w:rPr>
        <w:t>реализација</w:t>
      </w:r>
      <w:proofErr w:type="spellEnd"/>
      <w:r w:rsidR="007A6265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7A6265">
        <w:rPr>
          <w:b/>
          <w:bCs/>
          <w:sz w:val="28"/>
          <w:szCs w:val="28"/>
          <w:u w:val="single"/>
        </w:rPr>
        <w:t>програма</w:t>
      </w:r>
      <w:proofErr w:type="spellEnd"/>
    </w:p>
    <w:p w:rsidR="00C15D12" w:rsidRDefault="007A6265" w:rsidP="0006098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Финансирање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Спортског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савеза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општине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обухвата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трошкове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програмског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садржаја</w:t>
      </w:r>
      <w:proofErr w:type="gramStart"/>
      <w:r>
        <w:rPr>
          <w:sz w:val="28"/>
          <w:szCs w:val="28"/>
        </w:rPr>
        <w:t>,материјалне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трошкове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трошкове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програма.П</w:t>
      </w:r>
      <w:r>
        <w:rPr>
          <w:rFonts w:eastAsia="Times New Roman" w:cs="Times New Roman"/>
          <w:sz w:val="28"/>
          <w:szCs w:val="28"/>
        </w:rPr>
        <w:t>одстицање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рада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својих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чланова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додељивањем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награда</w:t>
      </w:r>
      <w:proofErr w:type="spellEnd"/>
      <w:r>
        <w:rPr>
          <w:rFonts w:eastAsia="Times New Roman" w:cs="Times New Roman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</w:rPr>
        <w:t>признања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изузетне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спортске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резултате</w:t>
      </w:r>
      <w:proofErr w:type="spellEnd"/>
      <w:r>
        <w:rPr>
          <w:rFonts w:eastAsia="Times New Roman" w:cs="Times New Roman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</w:rPr>
        <w:t>за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допринос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развоју</w:t>
      </w:r>
      <w:proofErr w:type="spellEnd"/>
      <w:r>
        <w:rPr>
          <w:rFonts w:eastAsia="Times New Roman" w:cs="Times New Roman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</w:rPr>
        <w:t>унапређењу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спорта</w:t>
      </w:r>
      <w:proofErr w:type="spellEnd"/>
      <w:r>
        <w:rPr>
          <w:rFonts w:eastAsia="Times New Roman" w:cs="Times New Roman"/>
          <w:sz w:val="28"/>
          <w:szCs w:val="28"/>
        </w:rPr>
        <w:t xml:space="preserve"> у </w:t>
      </w:r>
      <w:proofErr w:type="spellStart"/>
      <w:r>
        <w:rPr>
          <w:rFonts w:eastAsia="Times New Roman" w:cs="Times New Roman"/>
          <w:sz w:val="28"/>
          <w:szCs w:val="28"/>
        </w:rPr>
        <w:t>општини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Неготин</w:t>
      </w:r>
      <w:proofErr w:type="spellEnd"/>
      <w:r>
        <w:rPr>
          <w:rFonts w:eastAsia="Times New Roman" w:cs="Times New Roman"/>
          <w:sz w:val="28"/>
          <w:szCs w:val="28"/>
        </w:rPr>
        <w:t>;</w:t>
      </w:r>
      <w:r w:rsidR="00A45E39">
        <w:rPr>
          <w:rFonts w:eastAsia="Times New Roman" w:cs="Times New Roman"/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</w:rPr>
        <w:t>Предвиђени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расходи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u w:val="single"/>
        </w:rPr>
        <w:t>2.840.000,00</w:t>
      </w:r>
      <w:r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динара</w:t>
      </w:r>
      <w:proofErr w:type="spellEnd"/>
      <w:r>
        <w:rPr>
          <w:sz w:val="28"/>
          <w:szCs w:val="28"/>
        </w:rPr>
        <w:t xml:space="preserve">.            </w:t>
      </w:r>
    </w:p>
    <w:p w:rsidR="00C15D12" w:rsidRDefault="00C15D12"/>
    <w:sectPr w:rsidR="00C15D12" w:rsidSect="007A6265">
      <w:pgSz w:w="11906" w:h="16838"/>
      <w:pgMar w:top="105" w:right="566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>
    <w:useFELayout/>
  </w:compat>
  <w:rsids>
    <w:rsidRoot w:val="00C15D12"/>
    <w:rsid w:val="00060987"/>
    <w:rsid w:val="003819C4"/>
    <w:rsid w:val="006A1332"/>
    <w:rsid w:val="007A6265"/>
    <w:rsid w:val="00A45E39"/>
    <w:rsid w:val="00C15D12"/>
    <w:rsid w:val="00DF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5D1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7z0">
    <w:name w:val="WW8Num47z0"/>
    <w:rsid w:val="00C15D12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C15D12"/>
    <w:rPr>
      <w:rFonts w:ascii="Courier New" w:hAnsi="Courier New" w:cs="Courier New"/>
    </w:rPr>
  </w:style>
  <w:style w:type="character" w:customStyle="1" w:styleId="WW8Num47z2">
    <w:name w:val="WW8Num47z2"/>
    <w:rsid w:val="00C15D12"/>
    <w:rPr>
      <w:rFonts w:ascii="Wingdings" w:hAnsi="Wingdings" w:cs="Wingdings"/>
    </w:rPr>
  </w:style>
  <w:style w:type="character" w:customStyle="1" w:styleId="WW8Num47z3">
    <w:name w:val="WW8Num47z3"/>
    <w:rsid w:val="00C15D12"/>
    <w:rPr>
      <w:rFonts w:ascii="Symbol" w:hAnsi="Symbol" w:cs="Symbol"/>
    </w:rPr>
  </w:style>
  <w:style w:type="paragraph" w:customStyle="1" w:styleId="Naslovljavanje">
    <w:name w:val="Naslovljavanje"/>
    <w:basedOn w:val="Normal"/>
    <w:next w:val="Teloteksta"/>
    <w:rsid w:val="00C15D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loteksta">
    <w:name w:val="Telo teksta"/>
    <w:basedOn w:val="Normal"/>
    <w:rsid w:val="00C15D12"/>
    <w:pPr>
      <w:spacing w:after="120"/>
    </w:pPr>
  </w:style>
  <w:style w:type="paragraph" w:customStyle="1" w:styleId="Lista">
    <w:name w:val="Lista"/>
    <w:basedOn w:val="Teloteksta"/>
    <w:rsid w:val="00C15D12"/>
  </w:style>
  <w:style w:type="paragraph" w:customStyle="1" w:styleId="Natpis">
    <w:name w:val="Natpis"/>
    <w:basedOn w:val="Normal"/>
    <w:rsid w:val="00C15D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C15D12"/>
    <w:pPr>
      <w:suppressLineNumbers/>
    </w:pPr>
  </w:style>
  <w:style w:type="paragraph" w:customStyle="1" w:styleId="Sadrajtabele">
    <w:name w:val="Sadržaj tabele"/>
    <w:basedOn w:val="Normal"/>
    <w:rsid w:val="00C15D12"/>
    <w:pPr>
      <w:suppressLineNumbers/>
    </w:pPr>
  </w:style>
  <w:style w:type="paragraph" w:customStyle="1" w:styleId="Zaglavljetabele">
    <w:name w:val="Zaglavlje tabele"/>
    <w:basedOn w:val="Sadrajtabele"/>
    <w:rsid w:val="00C15D12"/>
    <w:pPr>
      <w:jc w:val="center"/>
    </w:pPr>
    <w:rPr>
      <w:b/>
      <w:bCs/>
    </w:rPr>
  </w:style>
  <w:style w:type="paragraph" w:styleId="NoSpacing">
    <w:name w:val="No Spacing"/>
    <w:uiPriority w:val="1"/>
    <w:qFormat/>
    <w:rsid w:val="00DF00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B84E-DAED-48F0-9188-1458CCBE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54</cp:revision>
  <cp:lastPrinted>2019-02-26T10:56:00Z</cp:lastPrinted>
  <dcterms:created xsi:type="dcterms:W3CDTF">2015-03-05T10:57:00Z</dcterms:created>
  <dcterms:modified xsi:type="dcterms:W3CDTF">2019-03-01T10:51:00Z</dcterms:modified>
</cp:coreProperties>
</file>